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附件</w:t>
      </w:r>
      <w:r>
        <w:rPr>
          <w:rFonts w:ascii="方正小标宋简体" w:hAnsi="黑体" w:eastAsia="方正小标宋简体" w:cs="黑体"/>
          <w:sz w:val="32"/>
          <w:szCs w:val="32"/>
        </w:rPr>
        <w:t>3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  <w:lang w:eastAsia="zh-CN"/>
        </w:rPr>
        <w:t>2024</w:t>
      </w:r>
      <w:r>
        <w:rPr>
          <w:rFonts w:hint="eastAsia" w:ascii="方正小标宋简体" w:eastAsia="方正小标宋简体"/>
          <w:spacing w:val="1"/>
          <w:w w:val="93"/>
          <w:kern w:val="0"/>
          <w:sz w:val="52"/>
          <w:szCs w:val="52"/>
          <w:fitText w:val="8288" w:id="-1823748352"/>
        </w:rPr>
        <w:t>年度开封市哲学社会科学规划调研课</w:t>
      </w:r>
      <w:r>
        <w:rPr>
          <w:rFonts w:hint="eastAsia" w:ascii="方正小标宋简体" w:eastAsia="方正小标宋简体"/>
          <w:spacing w:val="19"/>
          <w:w w:val="93"/>
          <w:kern w:val="0"/>
          <w:sz w:val="52"/>
          <w:szCs w:val="52"/>
          <w:fitText w:val="8288" w:id="-1823748352"/>
        </w:rPr>
        <w:t>题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申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报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7"/>
          <w:w w:val="96"/>
          <w:kern w:val="0"/>
          <w:sz w:val="52"/>
          <w:szCs w:val="52"/>
          <w:fitText w:val="3015" w:id="-1823748094"/>
        </w:rPr>
        <w:t>表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题 主 持 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主持人所在单位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  讯  地  址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开封市哲学社会科学规划领导小组办公室</w:t>
      </w:r>
    </w:p>
    <w:p>
      <w:pPr>
        <w:jc w:val="center"/>
        <w:rPr>
          <w:rFonts w:ascii="仿宋_GB2312" w:hAnsi="仿宋_GB2312" w:eastAsia="仿宋_GB2312" w:cs="仿宋_GB2312"/>
          <w:sz w:val="44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eastAsia="仿宋_GB2312"/>
          <w:sz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月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>
      <w:pPr>
        <w:adjustRightInd w:val="0"/>
        <w:snapToGrid w:val="0"/>
        <w:spacing w:line="560" w:lineRule="exact"/>
        <w:ind w:left="646" w:hanging="646" w:hanging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一、本表所填各项内容以打印为准，语言应规范，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所有引文资料、数据应注明出处。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二、栏目空格不够时，可另行加页。设计论证部分字数应为2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字左右。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三、每项课题主持人仅限一名；</w:t>
      </w:r>
      <w:r>
        <w:rPr>
          <w:rFonts w:hint="eastAsia" w:ascii="仿宋_GB2312" w:hAnsi="仿宋" w:eastAsia="仿宋_GB2312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四、申报者每人限主持申报一项。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五、为便于联系，课题主持人工作单位、联系电话及通讯地址须详细填写。</w:t>
      </w:r>
    </w:p>
    <w:p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磅，本表A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纸双面打印。本文档请保存为</w:t>
      </w:r>
      <w:r>
        <w:rPr>
          <w:rFonts w:ascii="仿宋_GB2312" w:hAnsi="仿宋" w:eastAsia="仿宋_GB2312"/>
          <w:sz w:val="32"/>
          <w:szCs w:val="32"/>
        </w:rPr>
        <w:t>DOCX</w:t>
      </w:r>
      <w:r>
        <w:rPr>
          <w:rFonts w:hint="eastAsia" w:ascii="仿宋_GB2312" w:hAnsi="仿宋" w:eastAsia="仿宋_GB2312"/>
          <w:sz w:val="32"/>
          <w:szCs w:val="32"/>
        </w:rPr>
        <w:t>格式。电子版命名方式为：负责人+课题名称。</w:t>
      </w:r>
    </w:p>
    <w:p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八、市哲学社会科学规划领导小组办公室（市社科联）负责相关问题解释。</w:t>
      </w:r>
    </w:p>
    <w:p>
      <w:pPr>
        <w:adjustRightInd w:val="0"/>
        <w:snapToGrid w:val="0"/>
        <w:spacing w:line="560" w:lineRule="exact"/>
        <w:ind w:left="438" w:firstLine="202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联系电话：22512166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联系人：王亚东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沙玫含</w:t>
      </w:r>
      <w:bookmarkStart w:id="0" w:name="_GoBack"/>
      <w:bookmarkEnd w:id="0"/>
    </w:p>
    <w:p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一、简况</w:t>
      </w:r>
    </w:p>
    <w:p>
      <w:pPr>
        <w:ind w:left="115" w:hanging="115" w:hangingChars="64"/>
        <w:rPr>
          <w:rFonts w:eastAsia="黑体"/>
          <w:sz w:val="18"/>
          <w:szCs w:val="18"/>
        </w:rPr>
      </w:pPr>
    </w:p>
    <w:tbl>
      <w:tblPr>
        <w:tblStyle w:val="7"/>
        <w:tblW w:w="1006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1332"/>
        <w:gridCol w:w="936"/>
        <w:gridCol w:w="1560"/>
        <w:gridCol w:w="3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课题指南题目编号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0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主持人及课题组成员信息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专业职务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1．选题：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本项目研究现状述评及选题意义。 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</w:rPr>
              <w:t>．内容：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8"/>
                <w:szCs w:val="28"/>
              </w:rPr>
              <w:t>3．价值：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8"/>
                <w:szCs w:val="28"/>
              </w:rPr>
              <w:t>4．研究基础：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项目组主持人和主要成员已有相关成果，主要参考文献。（请分4部分逐项填写，字数限制在2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项目主持人所在单位意见：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>
            <w:pPr>
              <w:spacing w:line="460" w:lineRule="exact"/>
              <w:ind w:left="6703" w:leftChars="319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</w:t>
            </w:r>
          </w:p>
          <w:p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立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专家组评审意见：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ind w:firstLine="5568" w:firstLineChars="174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组长签字：</w:t>
            </w:r>
          </w:p>
          <w:p>
            <w:pPr>
              <w:spacing w:line="460" w:lineRule="exact"/>
              <w:ind w:firstLine="8960" w:firstLineChars="28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年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年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月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规划领导小组办公室意见：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5568" w:firstLineChars="174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公    章 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年    月    日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</w:rPr>
      </w:pPr>
    </w:p>
    <w:sectPr>
      <w:footerReference r:id="rId5" w:type="default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4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duA8IBAACN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3bg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bc9d7219-8853-4658-b25c-d1f7d32397de"/>
  </w:docVars>
  <w:rsids>
    <w:rsidRoot w:val="00172A27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BEF2839"/>
    <w:rsid w:val="156F1A13"/>
    <w:rsid w:val="183709B2"/>
    <w:rsid w:val="191966C8"/>
    <w:rsid w:val="1A3C5E42"/>
    <w:rsid w:val="1D6D6910"/>
    <w:rsid w:val="1DAF2873"/>
    <w:rsid w:val="25603889"/>
    <w:rsid w:val="2BD16630"/>
    <w:rsid w:val="2FBF2264"/>
    <w:rsid w:val="30A243CB"/>
    <w:rsid w:val="3B67348B"/>
    <w:rsid w:val="3D86312F"/>
    <w:rsid w:val="47292AFB"/>
    <w:rsid w:val="493648AD"/>
    <w:rsid w:val="496B2268"/>
    <w:rsid w:val="4DD4661C"/>
    <w:rsid w:val="4DFB2DFD"/>
    <w:rsid w:val="4E636855"/>
    <w:rsid w:val="5893320D"/>
    <w:rsid w:val="5FDD7874"/>
    <w:rsid w:val="63776253"/>
    <w:rsid w:val="68E60B34"/>
    <w:rsid w:val="69BC13D1"/>
    <w:rsid w:val="69E563D6"/>
    <w:rsid w:val="6A3F1D65"/>
    <w:rsid w:val="6B8710C9"/>
    <w:rsid w:val="6C0F77F3"/>
    <w:rsid w:val="6D66E984"/>
    <w:rsid w:val="6F9D66F0"/>
    <w:rsid w:val="700F25CC"/>
    <w:rsid w:val="71557B1F"/>
    <w:rsid w:val="7284490B"/>
    <w:rsid w:val="73320D29"/>
    <w:rsid w:val="74AB6985"/>
    <w:rsid w:val="77FE6052"/>
    <w:rsid w:val="79B87538"/>
    <w:rsid w:val="79D40D82"/>
    <w:rsid w:val="7E0947FD"/>
    <w:rsid w:val="7E6DA03D"/>
    <w:rsid w:val="DFBF2DBB"/>
    <w:rsid w:val="FFDB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212</Words>
  <Characters>1213</Characters>
  <Lines>10</Lines>
  <Paragraphs>2</Paragraphs>
  <TotalTime>368</TotalTime>
  <ScaleCrop>false</ScaleCrop>
  <LinksUpToDate>false</LinksUpToDate>
  <CharactersWithSpaces>1423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2015-12-25T08:47:00Z</dcterms:created>
  <dc:creator>Lenovo User</dc:creator>
  <cp:lastModifiedBy>Administrator</cp:lastModifiedBy>
  <cp:lastPrinted>2022-04-14T00:34:00Z</cp:lastPrinted>
  <dcterms:modified xsi:type="dcterms:W3CDTF">2024-03-11T10:23:32Z</dcterms:modified>
  <dc:title>关于组织申报河南省社科联、河南省经团联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95692B45C6504D99A91FA2CE952783C0_12</vt:lpwstr>
  </property>
</Properties>
</file>