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6DD7">
      <w:pPr>
        <w:pStyle w:val="2"/>
        <w:bidi w:val="0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  <w:t>2025年河南省国际中文教育研究与实践课题结项基本条件（试行）</w:t>
      </w:r>
    </w:p>
    <w:p w14:paraId="1096E313">
      <w:pPr>
        <w:bidi w:val="0"/>
      </w:pPr>
      <w:r>
        <w:rPr>
          <w:lang w:val="en-US" w:eastAsia="zh-CN"/>
        </w:rPr>
        <w:t>1.按照立项申请书确定的成果形式和成果字数完成预期成果，原则上须有至少 1 篇项目参与者作为第一署名人正式发表的与研究主题相关的论文，或者 1 部专著，或者 1 篇已被采纳的研究报告。鼓励项目成果向课程、教材、教学转化，为培养国际中文教育优秀人才服务。</w:t>
      </w:r>
    </w:p>
    <w:p w14:paraId="09B7F7FF">
      <w:pPr>
        <w:bidi w:val="0"/>
      </w:pPr>
      <w:r>
        <w:rPr>
          <w:lang w:val="en-US" w:eastAsia="zh-CN"/>
        </w:rPr>
        <w:t>2.最终成果须在显著位置标明“2025 年河南省国际中文教育研究与实践课题”字样，否则验收时不予承认。研究报告类成果须有采纳单位的证明材料，并详细注明采纳内容和实际价值。</w:t>
      </w:r>
    </w:p>
    <w:p w14:paraId="5F6756EF">
      <w:pPr>
        <w:bidi w:val="0"/>
      </w:pPr>
      <w:r>
        <w:rPr>
          <w:lang w:val="en-US" w:eastAsia="zh-CN"/>
        </w:rPr>
        <w:t>3.研究成果不存在署名及知识产权等方面的争议，重大项目和重点项目的经费开支合理合法、规范有效。</w:t>
      </w:r>
      <w:bookmarkStart w:id="0" w:name="_GoBack"/>
      <w:bookmarkEnd w:id="0"/>
    </w:p>
    <w:p w14:paraId="16BC9F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90A08A-72A3-4443-BCBC-4A841F232D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17FA572-8318-420A-ACF3-8762A4B250D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47314"/>
    <w:rsid w:val="5FA4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88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2025-01-07T08:19:00Z</dcterms:created>
  <dc:creator>來日方長</dc:creator>
  <cp:lastModifiedBy>來日方長</cp:lastModifiedBy>
  <dcterms:modified xsi:type="dcterms:W3CDTF">2025-01-07T08:20:34Z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A3C59B4BA6D0441C94206B4010153CE9_11</vt:lpwstr>
  </property>
  <property fmtid="{D5CDD505-2E9C-101B-9397-08002B2CF9AE}" pid="4" name="KSOTemplateDocerSaveRecord">
    <vt:lpwstr>eyJoZGlkIjoiZWI0YmEyNTFjZGU5N2FlYmZiNWI3YWNhZTU5YTZmZGYiLCJ1c2VySWQiOiIyNzcwMzEwMDgifQ==</vt:lpwstr>
  </property>
</Properties>
</file>