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79D7">
      <w:pPr>
        <w:ind w:left="640" w:hanging="640" w:hanging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11"/>
        <w:tblpPr w:leftFromText="180" w:rightFromText="180" w:vertAnchor="text" w:horzAnchor="page" w:tblpX="1848" w:tblpY="195"/>
        <w:tblOverlap w:val="never"/>
        <w:tblW w:w="2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003"/>
      </w:tblGrid>
      <w:tr w14:paraId="013F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50" w:type="pct"/>
            <w:noWrap w:val="0"/>
            <w:vAlign w:val="center"/>
          </w:tcPr>
          <w:p w14:paraId="0078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选题序号</w:t>
            </w:r>
          </w:p>
        </w:tc>
        <w:tc>
          <w:tcPr>
            <w:tcW w:w="2749" w:type="pct"/>
            <w:noWrap w:val="0"/>
            <w:vAlign w:val="center"/>
          </w:tcPr>
          <w:p w14:paraId="773C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753A8CF">
      <w:pPr>
        <w:pStyle w:val="9"/>
        <w:rPr>
          <w:rFonts w:hint="eastAsia"/>
          <w:lang w:eastAsia="zh-CN"/>
        </w:rPr>
      </w:pPr>
    </w:p>
    <w:p w14:paraId="0E09C021">
      <w:pPr>
        <w:widowControl/>
        <w:shd w:val="clear" w:color="auto" w:fill="FFFFFF"/>
        <w:spacing w:line="560" w:lineRule="exact"/>
        <w:jc w:val="center"/>
        <w:rPr>
          <w:rFonts w:hint="eastAsia" w:ascii="华文中宋" w:hAnsi="华文中宋" w:eastAsia="华文中宋" w:cs="Times New Roman"/>
          <w:b/>
          <w:sz w:val="52"/>
          <w:szCs w:val="22"/>
          <w:lang w:eastAsia="zh-CN"/>
        </w:rPr>
      </w:pPr>
    </w:p>
    <w:p w14:paraId="293822E4">
      <w:pPr>
        <w:pStyle w:val="9"/>
        <w:ind w:left="0" w:leftChars="0" w:firstLine="0" w:firstLineChars="0"/>
        <w:rPr>
          <w:rFonts w:hint="eastAsia" w:ascii="华文中宋" w:hAnsi="华文中宋" w:eastAsia="华文中宋" w:cs="Times New Roman"/>
          <w:b/>
          <w:sz w:val="52"/>
          <w:szCs w:val="22"/>
          <w:lang w:eastAsia="zh-CN"/>
        </w:rPr>
      </w:pPr>
    </w:p>
    <w:p w14:paraId="4A084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郑州文化基因解码兴文化工程文化研究专项课题</w:t>
      </w:r>
    </w:p>
    <w:p w14:paraId="0E03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申  报  书</w:t>
      </w:r>
    </w:p>
    <w:p w14:paraId="1E3BA4BF">
      <w:pPr>
        <w:tabs>
          <w:tab w:val="left" w:pos="8364"/>
        </w:tabs>
        <w:rPr>
          <w:rFonts w:hint="eastAsia"/>
          <w:b/>
          <w:bCs/>
          <w:sz w:val="28"/>
        </w:rPr>
      </w:pPr>
    </w:p>
    <w:p w14:paraId="5FC8E591">
      <w:pPr>
        <w:pStyle w:val="9"/>
        <w:rPr>
          <w:rFonts w:hint="eastAsia"/>
        </w:rPr>
      </w:pPr>
      <w:bookmarkStart w:id="0" w:name="_GoBack"/>
      <w:bookmarkEnd w:id="0"/>
    </w:p>
    <w:p w14:paraId="3D44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4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  题  名 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7A7C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4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 持 人 姓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7A629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42" w:leftChars="227" w:hanging="416" w:hangingChars="130"/>
        <w:jc w:val="lef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主持人所在单位：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30AF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142" w:leftChars="227" w:hanging="416" w:hangingChars="13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</w:t>
      </w:r>
      <w:r>
        <w:rPr>
          <w:rFonts w:hint="eastAsia" w:ascii="仿宋_GB2312" w:eastAsia="仿宋_GB2312"/>
          <w:sz w:val="32"/>
          <w:szCs w:val="32"/>
        </w:rPr>
        <w:t xml:space="preserve">  报  日  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5E978FE6">
      <w:pPr>
        <w:ind w:left="1090" w:leftChars="227" w:hanging="364" w:hangingChars="130"/>
        <w:jc w:val="left"/>
        <w:rPr>
          <w:rFonts w:hint="eastAsia" w:ascii="仿宋_GB2312" w:hAnsi="Times New Roman" w:eastAsia="仿宋_GB2312" w:cs="Times New Roman"/>
          <w:sz w:val="28"/>
          <w:u w:val="single"/>
        </w:rPr>
      </w:pPr>
    </w:p>
    <w:p w14:paraId="43631AB8">
      <w:pPr>
        <w:rPr>
          <w:rFonts w:hint="eastAsia"/>
          <w:b/>
          <w:bCs/>
          <w:sz w:val="32"/>
          <w:szCs w:val="32"/>
        </w:rPr>
      </w:pPr>
    </w:p>
    <w:p w14:paraId="39B3ADE4">
      <w:pPr>
        <w:pStyle w:val="9"/>
        <w:rPr>
          <w:rFonts w:hint="eastAsia"/>
        </w:rPr>
      </w:pPr>
    </w:p>
    <w:p w14:paraId="72335A4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郑州兴文化工程文化研究计划指导委员会制</w:t>
      </w:r>
    </w:p>
    <w:p w14:paraId="06746075">
      <w:pPr>
        <w:spacing w:line="0" w:lineRule="atLeast"/>
        <w:jc w:val="center"/>
        <w:rPr>
          <w:b/>
          <w:bCs/>
          <w:sz w:val="44"/>
        </w:rPr>
      </w:pPr>
    </w:p>
    <w:p w14:paraId="32B4D73A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41BBD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3A41BBD5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 xml:space="preserve">填  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 xml:space="preserve">  说  明</w:t>
      </w:r>
    </w:p>
    <w:p w14:paraId="306DAEF1">
      <w:pPr>
        <w:spacing w:line="0" w:lineRule="atLeast"/>
        <w:rPr>
          <w:rFonts w:hint="eastAsia"/>
          <w:b/>
          <w:bCs/>
          <w:sz w:val="32"/>
        </w:rPr>
      </w:pPr>
    </w:p>
    <w:p w14:paraId="072AFE0A"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一、申报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各项内容</w:t>
      </w:r>
      <w:r>
        <w:rPr>
          <w:rFonts w:hint="eastAsia" w:ascii="仿宋_GB2312" w:eastAsia="仿宋_GB2312"/>
          <w:sz w:val="32"/>
          <w:lang w:eastAsia="zh-CN"/>
        </w:rPr>
        <w:t>要</w:t>
      </w:r>
      <w:r>
        <w:rPr>
          <w:rFonts w:hint="eastAsia" w:ascii="仿宋_GB2312" w:eastAsia="仿宋_GB2312"/>
          <w:sz w:val="32"/>
        </w:rPr>
        <w:t>如实填写,语言准确严谨，字迹清晰易</w:t>
      </w:r>
      <w:r>
        <w:rPr>
          <w:rFonts w:hint="eastAsia" w:ascii="仿宋_GB2312" w:eastAsia="仿宋_GB2312"/>
          <w:sz w:val="32"/>
          <w:lang w:eastAsia="zh-CN"/>
        </w:rPr>
        <w:t>辨</w:t>
      </w:r>
      <w:r>
        <w:rPr>
          <w:rFonts w:hint="eastAsia" w:ascii="仿宋_GB2312" w:eastAsia="仿宋_GB2312"/>
          <w:sz w:val="32"/>
        </w:rPr>
        <w:t>; 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报送一式两份,空格不够可自行加页。</w:t>
      </w:r>
    </w:p>
    <w:p w14:paraId="6A2513C3"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二、</w:t>
      </w:r>
      <w:r>
        <w:rPr>
          <w:rFonts w:hint="eastAsia" w:ascii="仿宋_GB2312" w:eastAsia="仿宋_GB2312"/>
          <w:sz w:val="32"/>
          <w:lang w:eastAsia="zh-CN"/>
        </w:rPr>
        <w:t>课</w:t>
      </w:r>
      <w:r>
        <w:rPr>
          <w:rFonts w:hint="eastAsia" w:ascii="仿宋_GB2312" w:eastAsia="仿宋_GB2312"/>
          <w:sz w:val="32"/>
        </w:rPr>
        <w:t>题指南为方向</w:t>
      </w:r>
      <w:r>
        <w:rPr>
          <w:rFonts w:hint="eastAsia" w:ascii="仿宋_GB2312" w:eastAsia="仿宋_GB2312"/>
          <w:sz w:val="32"/>
          <w:lang w:eastAsia="zh-CN"/>
        </w:rPr>
        <w:t>性</w:t>
      </w:r>
      <w:r>
        <w:rPr>
          <w:rFonts w:hint="eastAsia" w:ascii="仿宋_GB2312" w:eastAsia="仿宋_GB2312"/>
          <w:sz w:val="32"/>
        </w:rPr>
        <w:t>指引，</w:t>
      </w:r>
      <w:r>
        <w:rPr>
          <w:rFonts w:hint="eastAsia" w:ascii="仿宋_GB2312" w:eastAsia="仿宋_GB2312"/>
          <w:sz w:val="32"/>
          <w:lang w:eastAsia="zh-CN"/>
        </w:rPr>
        <w:t>申报者</w:t>
      </w:r>
      <w:r>
        <w:rPr>
          <w:rFonts w:hint="eastAsia" w:ascii="仿宋_GB2312" w:eastAsia="仿宋_GB2312"/>
          <w:sz w:val="32"/>
        </w:rPr>
        <w:t>可结合自身专业</w:t>
      </w:r>
      <w:r>
        <w:rPr>
          <w:rFonts w:hint="eastAsia" w:ascii="仿宋_GB2312" w:eastAsia="仿宋_GB2312"/>
          <w:sz w:val="32"/>
          <w:lang w:eastAsia="zh-CN"/>
        </w:rPr>
        <w:t>及研究领域自</w:t>
      </w:r>
      <w:r>
        <w:rPr>
          <w:rFonts w:hint="eastAsia" w:ascii="仿宋_GB2312" w:eastAsia="仿宋_GB2312"/>
          <w:sz w:val="32"/>
        </w:rPr>
        <w:t>行拟</w:t>
      </w:r>
      <w:r>
        <w:rPr>
          <w:rFonts w:hint="eastAsia" w:ascii="仿宋_GB2312" w:eastAsia="仿宋_GB2312"/>
          <w:sz w:val="32"/>
          <w:lang w:eastAsia="zh-CN"/>
        </w:rPr>
        <w:t>题目，并把就近条目对应的序号填在申报书封面对应的方框内。</w:t>
      </w:r>
    </w:p>
    <w:p w14:paraId="317EF16E">
      <w:pPr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/>
          <w:sz w:val="32"/>
        </w:rPr>
        <w:t>三、每项课题主持人仅限</w:t>
      </w:r>
      <w:r>
        <w:rPr>
          <w:rFonts w:hint="eastAsia" w:ascii="仿宋_GB2312" w:eastAsia="仿宋_GB2312"/>
          <w:sz w:val="32"/>
          <w:lang w:val="en-US" w:eastAsia="zh-CN"/>
        </w:rPr>
        <w:t>1人</w:t>
      </w:r>
      <w:r>
        <w:rPr>
          <w:rFonts w:hint="eastAsia" w:ascii="仿宋_GB2312" w:hAnsi="Times New Roman" w:eastAsia="仿宋_GB2312" w:cs="Times New Roman"/>
          <w:sz w:val="32"/>
        </w:rPr>
        <w:t>，课题组成员最多不得超过6人；申报者限定主持申报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</w:rPr>
        <w:t>项（另可参与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</w:rPr>
        <w:t>项）。</w:t>
      </w:r>
    </w:p>
    <w:p w14:paraId="17CCC8FB">
      <w:pPr>
        <w:spacing w:line="560" w:lineRule="exact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四、将申报</w:t>
      </w:r>
      <w:r>
        <w:rPr>
          <w:rFonts w:hint="eastAsia" w:ascii="仿宋_GB2312" w:eastAsia="仿宋_GB2312"/>
          <w:sz w:val="32"/>
          <w:lang w:eastAsia="zh-CN"/>
        </w:rPr>
        <w:t>书</w:t>
      </w:r>
      <w:r>
        <w:rPr>
          <w:rFonts w:hint="eastAsia" w:ascii="仿宋_GB2312" w:eastAsia="仿宋_GB2312"/>
          <w:sz w:val="32"/>
        </w:rPr>
        <w:t>和汇总表电子版发送至</w:t>
      </w:r>
      <w:r>
        <w:rPr>
          <w:rFonts w:hint="eastAsia" w:ascii="仿宋_GB2312" w:eastAsia="仿宋_GB2312"/>
          <w:sz w:val="32"/>
          <w:lang w:eastAsia="zh-CN"/>
        </w:rPr>
        <w:t>指定</w:t>
      </w:r>
      <w:r>
        <w:rPr>
          <w:rFonts w:hint="eastAsia" w:ascii="仿宋_GB2312" w:eastAsia="仿宋_GB2312"/>
          <w:sz w:val="32"/>
        </w:rPr>
        <w:t>邮箱。</w:t>
      </w:r>
    </w:p>
    <w:p w14:paraId="726E33B2">
      <w:pPr>
        <w:spacing w:line="560" w:lineRule="exact"/>
        <w:ind w:left="1280" w:leftChars="200" w:hanging="640" w:hangingChars="200"/>
        <w:rPr>
          <w:rFonts w:hint="eastAsia" w:ascii="仿宋_GB2312" w:eastAsia="仿宋_GB2312"/>
          <w:sz w:val="32"/>
        </w:rPr>
      </w:pPr>
    </w:p>
    <w:p w14:paraId="74F7A28A">
      <w:pPr>
        <w:spacing w:line="560" w:lineRule="exact"/>
        <w:ind w:left="1280" w:leftChars="200" w:hanging="640" w:hanging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中原路市委南院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224房间</w:t>
      </w:r>
    </w:p>
    <w:p w14:paraId="1F77BB2E"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default" w:ascii="仿宋_GB2312" w:eastAsia="仿宋_GB2312"/>
          <w:sz w:val="32"/>
          <w:lang w:val="en"/>
        </w:rPr>
        <w:t>89892250</w:t>
      </w:r>
      <w:r>
        <w:rPr>
          <w:rFonts w:hint="eastAsia" w:ascii="仿宋_GB2312" w:eastAsia="仿宋_GB2312"/>
          <w:sz w:val="32"/>
        </w:rPr>
        <w:t xml:space="preserve"> </w:t>
      </w:r>
    </w:p>
    <w:p w14:paraId="47376CFB">
      <w:pPr>
        <w:spacing w:line="560" w:lineRule="exact"/>
        <w:ind w:firstLine="480" w:firstLineChars="150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>邮    箱：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zzxwhyj@163.com</w:t>
      </w:r>
    </w:p>
    <w:p w14:paraId="5D5E0145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方正黑体简体" w:eastAsia="方正黑体简体"/>
          <w:bCs/>
          <w:sz w:val="32"/>
          <w:lang w:eastAsia="zh-CN"/>
        </w:rPr>
        <w:t>一</w:t>
      </w:r>
      <w:r>
        <w:rPr>
          <w:rFonts w:hint="eastAsia" w:ascii="方正黑体简体" w:eastAsia="方正黑体简体"/>
          <w:bCs/>
          <w:sz w:val="32"/>
          <w:lang w:val="en-US" w:eastAsia="zh-CN"/>
        </w:rPr>
        <w:t>、</w:t>
      </w:r>
      <w:r>
        <w:rPr>
          <w:rFonts w:hint="eastAsia" w:ascii="方正黑体简体" w:eastAsia="方正黑体简体"/>
          <w:bCs/>
          <w:sz w:val="32"/>
        </w:rPr>
        <w:t>课题组简介</w:t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 w14:paraId="7B1B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223C86FE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noWrap w:val="0"/>
            <w:vAlign w:val="center"/>
          </w:tcPr>
          <w:p w14:paraId="411E0D1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049A2D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0B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454A46DC">
            <w:pPr>
              <w:spacing w:line="0" w:lineRule="atLeast"/>
              <w:ind w:left="-96" w:leftChars="-30" w:right="-96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45E2F4C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10E6FE4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 w14:paraId="22C56D34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0CE8EBE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 w14:paraId="6DECB05F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4893741"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 w14:paraId="3DB33AF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A2C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1150540D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1D6F0465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59146C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 w14:paraId="16E9DC7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F23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2435C44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544983A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 w14:paraId="454951A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 w14:paraId="60FB8F8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 w14:paraId="0E044D8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 w14:paraId="7D3A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5E96AAB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6C3B36A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5A3F1900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3"/>
            <w:noWrap w:val="0"/>
            <w:vAlign w:val="center"/>
          </w:tcPr>
          <w:p w14:paraId="27E0028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 w14:paraId="75E4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4E5B50F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16F8AF7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25F990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 w14:paraId="5E8896FF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 w14:paraId="7ABC678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012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598A806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5432B4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 w14:paraId="6DF6851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6B74FF5E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 w14:paraId="61DC339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48301E1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 w14:paraId="6F30ED33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 w14:paraId="5C2D961E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</w:tr>
      <w:tr w14:paraId="7EFE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0891B94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32AA282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6242BA7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1973F79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6003A95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371EF4E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9DD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54E82B3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513726D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2A06A29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6DBB9C4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24D4AE7D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57DF0CF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75D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1C72337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4A07A1F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52E5442E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17DB11C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66FD24DE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2616F95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EA1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299B524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07D4B28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15334C1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FEFFB7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0512494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3DEDCD3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090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4F321EE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10915D7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36EF3C8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7C441DF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331E9F3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78093E9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ECF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4292020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795A875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4007529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957F0F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0A2B85A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 w14:paraId="455F9D2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7D94A5D">
      <w:pPr>
        <w:spacing w:line="560" w:lineRule="exact"/>
        <w:rPr>
          <w:rFonts w:hint="eastAsia" w:ascii="黑体" w:hAnsi="黑体" w:eastAsia="黑体"/>
          <w:bCs/>
          <w:sz w:val="32"/>
        </w:rPr>
      </w:pPr>
    </w:p>
    <w:p w14:paraId="1EEEC13D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10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3D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9" w:hRule="atLeast"/>
          <w:jc w:val="center"/>
        </w:trPr>
        <w:tc>
          <w:tcPr>
            <w:tcW w:w="8940" w:type="dxa"/>
            <w:noWrap w:val="0"/>
            <w:vAlign w:val="top"/>
          </w:tcPr>
          <w:p w14:paraId="36930A7B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（略写）；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主持人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和主要成员已有相关成果，主要参考文献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30"/>
                <w:szCs w:val="30"/>
              </w:rPr>
              <w:t>请分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30"/>
                <w:szCs w:val="30"/>
              </w:rPr>
              <w:t>部分逐项填写，可自行加页，原则不超过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000字。</w:t>
            </w:r>
          </w:p>
          <w:p w14:paraId="7330928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8857FA1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B2C7CCC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795B5B1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E30B569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56555234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3050B407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3EF69743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6ABBBE4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130B316E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4CE470C5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11B26EE6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18F149C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A47BCB1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22BDA07C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2F66AC77">
      <w:pPr>
        <w:spacing w:line="560" w:lineRule="exac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三、</w:t>
      </w:r>
      <w:r>
        <w:rPr>
          <w:rFonts w:hint="eastAsia" w:ascii="黑体" w:hAnsi="黑体" w:eastAsia="黑体"/>
          <w:bCs/>
          <w:sz w:val="32"/>
          <w:lang w:eastAsia="zh-CN"/>
        </w:rPr>
        <w:t>立项评审意见表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 w14:paraId="7895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 w14:paraId="4CFA17E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课题主持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人所在单位初评意见</w:t>
            </w:r>
          </w:p>
          <w:p w14:paraId="112734A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6CCFD03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 w14:paraId="3A2C245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82406E2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D7680EB"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 w14:paraId="1F933AB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14:paraId="07D1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 w14:paraId="0F12553B"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 w14:paraId="4FFC04F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 w14:paraId="541D5F2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15F8062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0D54D9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48058A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2DD10B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77990C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 w14:paraId="1829F50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 w14:paraId="3CC1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 w14:paraId="5B0A412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 w14:paraId="16521CF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指导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委员会意见</w:t>
            </w:r>
          </w:p>
          <w:p w14:paraId="6F8B1282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66708F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E80C29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A567D2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 w14:paraId="5F57FF7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335912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 w14:paraId="29BA788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58566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BC785EE-3694-4C32-9830-C3EA037FA0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EA2D89-5680-42A1-9AB0-AE678CB278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D8A11A6-CD3B-4440-8858-08F7ED6CDC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513FAA-D32B-474B-A888-FCF7EAD2A1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BE12E70-5689-47E4-8EAB-6A6A62C754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FE670DA-BF86-4210-9990-5A8899DF59C0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E6935179-81F1-4EC3-A197-D8A911D2B6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3"/>
    <w:qFormat/>
    <w:uiPriority w:val="0"/>
    <w:pPr>
      <w:ind w:left="100" w:firstLine="364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2"/>
    <w:basedOn w:val="1"/>
    <w:next w:val="7"/>
    <w:qFormat/>
    <w:uiPriority w:val="0"/>
    <w:rPr>
      <w:sz w:val="24"/>
      <w:szCs w:val="24"/>
    </w:rPr>
  </w:style>
  <w:style w:type="paragraph" w:styleId="7">
    <w:name w:val="List 2"/>
    <w:basedOn w:val="1"/>
    <w:next w:val="2"/>
    <w:qFormat/>
    <w:uiPriority w:val="0"/>
    <w:pPr>
      <w:ind w:left="100" w:leftChars="200" w:hanging="200" w:hanging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2025-07-22T07:14:06Z</dcterms:created>
  <dc:creator>Lenovo</dc:creator>
  <cp:lastModifiedBy>來日方長</cp:lastModifiedBy>
  <dcterms:modified xsi:type="dcterms:W3CDTF">2025-07-22T07:14:09Z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B71EDAE227454C60912351001621DA27_12</vt:lpwstr>
  </property>
</Properties>
</file>