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15604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</w:t>
      </w:r>
    </w:p>
    <w:p w14:paraId="512D2A17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人工智能赋能教育高质量发展高效能治理</w:t>
      </w:r>
    </w:p>
    <w:p w14:paraId="51352AC7"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典型案例申报表</w:t>
      </w:r>
    </w:p>
    <w:tbl>
      <w:tblPr>
        <w:tblW w:w="90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1236"/>
        <w:gridCol w:w="1028"/>
        <w:gridCol w:w="1263"/>
        <w:gridCol w:w="1173"/>
        <w:gridCol w:w="1221"/>
        <w:gridCol w:w="1534"/>
      </w:tblGrid>
      <w:tr w14:paraId="1363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F736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、基本信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息</w:t>
            </w:r>
          </w:p>
        </w:tc>
      </w:tr>
      <w:tr w14:paraId="041F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5AD3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单位名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称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2B3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C2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8D4F8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单位性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质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13E2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区域教育行政部门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中小学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高校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</w:tr>
      <w:tr w14:paraId="38FB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91A4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案例名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称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B99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91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51BF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案例方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向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144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71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62FF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人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FB88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姓名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3EF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4AE5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职务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8E3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AD64D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电话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FFC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3D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06DC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联合申报单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位</w:t>
            </w:r>
          </w:p>
          <w:p w14:paraId="1BD5161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（可选填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）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6E5CA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单位名称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9962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单位性质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F5DC2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单位特色、优势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</w:tr>
      <w:tr w14:paraId="6DB6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1C7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E52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3B8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15A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5A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2A8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CAA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75E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F2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C9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C553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二、具体内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容</w:t>
            </w:r>
          </w:p>
        </w:tc>
      </w:tr>
      <w:tr w14:paraId="0B37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662F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单位基本</w:t>
            </w:r>
          </w:p>
          <w:p w14:paraId="1A500EDC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情况介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绍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07DE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（包括单位基本情况、研发力量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在人工智能应用场景应用方面工作成效</w:t>
            </w:r>
          </w:p>
          <w:p w14:paraId="7ADAB97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等，不超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500字）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</w:tr>
      <w:tr w14:paraId="7000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53C96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案例介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绍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90D75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请逐条描述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包括但不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于应用背景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总体目标、案例创新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点、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运行</w:t>
            </w:r>
          </w:p>
          <w:p w14:paraId="5E00697F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情况、实践成效等，不超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300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字）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</w:tr>
      <w:tr w14:paraId="33EA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5AC13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真实性承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诺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  <w:tc>
          <w:tcPr>
            <w:tcW w:w="7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AFCE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我单位申报的所有材料，均真实、完整，如有不实，愿承担相应的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责</w:t>
            </w:r>
          </w:p>
          <w:p w14:paraId="7263471B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任。</w:t>
            </w:r>
          </w:p>
          <w:p w14:paraId="10EDCE47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负责人签字（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章）：</w:t>
            </w:r>
          </w:p>
          <w:p w14:paraId="5A466769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公章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：</w:t>
            </w:r>
          </w:p>
          <w:p w14:paraId="06B3EE7E"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  <w:t>年月日</w:t>
            </w:r>
            <w:r>
              <w:rPr>
                <w:b w:val="0"/>
                <w:bCs w:val="0"/>
                <w:i w:val="0"/>
                <w:iCs w:val="0"/>
                <w:color w:val="000000"/>
                <w:spacing w:val="0"/>
                <w:sz w:val="0"/>
                <w:szCs w:val="0"/>
                <w:u w:val="none"/>
              </w:rPr>
              <w:t xml:space="preserve"> </w:t>
            </w:r>
          </w:p>
        </w:tc>
      </w:tr>
    </w:tbl>
    <w:p w14:paraId="11A6BB2C">
      <w:pPr>
        <w:keepNext w:val="0"/>
        <w:keepLines w:val="0"/>
        <w:widowControl/>
        <w:suppressLineNumbers w:val="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lang w:val="en-US" w:eastAsia="zh-CN" w:bidi="ar"/>
        </w:rPr>
        <w:t>备注：表格中“二、案例介绍容”可另附页，相应内容均需提供佐证材料。</w:t>
      </w:r>
    </w:p>
    <w:p w14:paraId="52B864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4242"/>
    <w:rsid w:val="16437993"/>
    <w:rsid w:val="4B6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2025-08-13T03:59:00Z</dcterms:created>
  <dc:creator>张国兴</dc:creator>
  <cp:lastModifiedBy>张国兴</cp:lastModifiedBy>
  <dcterms:modified xsi:type="dcterms:W3CDTF">2025-08-13T04:02:31Z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D5490F9B35524EDC80D62046834B2171_11</vt:lpwstr>
  </property>
  <property fmtid="{D5CDD505-2E9C-101B-9397-08002B2CF9AE}" pid="4" name="KSOTemplateDocerSaveRecord">
    <vt:lpwstr>eyJoZGlkIjoiMzY2NjY3MmEyNjQ5MmY0YTQ1NjUzNzA3OThjOWE5YjgiLCJ1c2VySWQiOiIzNjE1NDMzNzEifQ==</vt:lpwstr>
  </property>
</Properties>
</file>