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08A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3DC49D85">
      <w:pPr>
        <w:suppressAutoHyphens/>
        <w:spacing w:line="560" w:lineRule="exact"/>
        <w:rPr>
          <w:rFonts w:hint="eastAsia" w:ascii="Times New Roman" w:hAnsi="Times New Roman"/>
          <w:sz w:val="32"/>
          <w:szCs w:val="32"/>
        </w:rPr>
      </w:pPr>
    </w:p>
    <w:p w14:paraId="69740B76">
      <w:pPr>
        <w:pStyle w:val="2"/>
        <w:suppressAutoHyphens/>
        <w:spacing w:line="560" w:lineRule="exact"/>
        <w:ind w:left="601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AAC4AD4">
      <w:pPr>
        <w:pStyle w:val="2"/>
        <w:suppressAutoHyphens/>
        <w:spacing w:line="560" w:lineRule="exact"/>
        <w:ind w:left="601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6DB24F84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2025年省级优质国际化课程</w:t>
      </w:r>
    </w:p>
    <w:p w14:paraId="467DC065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结项鉴定表</w:t>
      </w:r>
    </w:p>
    <w:p w14:paraId="6E524AAD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9480E87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360"/>
        <w:gridCol w:w="3960"/>
      </w:tblGrid>
      <w:tr w14:paraId="7C0E113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2D09AC54">
            <w:pPr>
              <w:suppressAutoHyphens/>
              <w:spacing w:line="560" w:lineRule="exact"/>
              <w:jc w:val="distribute"/>
              <w:rPr>
                <w:rFonts w:ascii="仿宋_GB2312" w:hAnsi="Times New Roman" w:eastAsia="楷体_GB2312"/>
                <w:spacing w:val="-102"/>
                <w:sz w:val="21"/>
              </w:rPr>
            </w:pPr>
            <w:r>
              <w:rPr>
                <w:rFonts w:hint="eastAsia" w:ascii="楷体_GB2312" w:hAnsi="Times New Roman" w:eastAsia="楷体_GB2312"/>
                <w:spacing w:val="-102"/>
                <w:sz w:val="36"/>
              </w:rPr>
              <w:t>课程名称（中文）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center"/>
          </w:tcPr>
          <w:p w14:paraId="0F32B419">
            <w:pPr>
              <w:suppressAutoHyphens/>
              <w:spacing w:line="560" w:lineRule="exact"/>
              <w:jc w:val="center"/>
              <w:rPr>
                <w:rFonts w:hint="eastAsia" w:ascii="仿宋_GB2312" w:hAnsi="Times New Roman"/>
                <w:sz w:val="36"/>
              </w:rPr>
            </w:pPr>
            <w:r>
              <w:rPr>
                <w:rFonts w:hint="eastAsia" w:ascii="仿宋_GB2312" w:hAnsi="Times New Roman"/>
                <w:sz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374A8678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24C615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166FAEDA">
            <w:pPr>
              <w:suppressAutoHyphens/>
              <w:spacing w:line="560" w:lineRule="exact"/>
              <w:jc w:val="distribute"/>
              <w:rPr>
                <w:rFonts w:hint="eastAsia" w:ascii="楷体_GB2312" w:hAnsi="Times New Roman" w:eastAsia="楷体_GB2312"/>
                <w:spacing w:val="-102"/>
                <w:sz w:val="36"/>
              </w:rPr>
            </w:pPr>
            <w:r>
              <w:rPr>
                <w:rFonts w:hint="eastAsia" w:ascii="楷体_GB2312" w:hAnsi="Times New Roman" w:eastAsia="楷体_GB2312"/>
                <w:spacing w:val="-102"/>
                <w:sz w:val="36"/>
              </w:rPr>
              <w:t>课程名称（英文）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center"/>
          </w:tcPr>
          <w:p w14:paraId="515A73C0">
            <w:pPr>
              <w:suppressAutoHyphens/>
              <w:spacing w:line="560" w:lineRule="exact"/>
              <w:jc w:val="center"/>
              <w:rPr>
                <w:rFonts w:hint="eastAsia" w:ascii="仿宋_GB2312" w:hAnsi="Times New Roman" w:cs="Arial"/>
                <w:snapToGrid w:val="0"/>
                <w:color w:val="000000"/>
                <w:kern w:val="0"/>
                <w:sz w:val="36"/>
                <w:szCs w:val="21"/>
                <w:lang w:eastAsia="en-US"/>
              </w:rPr>
            </w:pPr>
            <w:r>
              <w:rPr>
                <w:rFonts w:hint="eastAsia" w:ascii="仿宋_GB2312" w:hAnsi="Times New Roman"/>
                <w:sz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6D22E402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37C2AD6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7BEDD16B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  <w:szCs w:val="36"/>
              </w:rPr>
              <w:t>项目批准号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5F76D8C1">
            <w:pPr>
              <w:suppressAutoHyphens/>
              <w:spacing w:line="560" w:lineRule="exact"/>
              <w:rPr>
                <w:rFonts w:hint="eastAsia" w:ascii="楷体_GB2312" w:hAnsi="Times New Roman" w:eastAsia="楷体_GB2312"/>
                <w:sz w:val="36"/>
                <w:szCs w:val="36"/>
              </w:rPr>
            </w:pPr>
            <w:r>
              <w:rPr>
                <w:rFonts w:hint="eastAsia" w:ascii="楷体_GB2312" w:hAnsi="Times New Roman" w:eastAsia="楷体_GB2312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49E04E4A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0EFD6BC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58881664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pacing w:val="16"/>
                <w:sz w:val="36"/>
              </w:rPr>
              <w:t>学校名称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1D1AD3E5">
            <w:pPr>
              <w:suppressAutoHyphens/>
              <w:spacing w:line="560" w:lineRule="exact"/>
              <w:rPr>
                <w:rFonts w:hint="eastAsia" w:ascii="仿宋_GB2312" w:hAnsi="Times New Roman"/>
                <w:sz w:val="36"/>
                <w:szCs w:val="36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3D27A124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23557B4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0A10EE06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项目负责人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417D5370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3CE0D6F1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6F3E9A0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5923897C">
            <w:pPr>
              <w:suppressAutoHyphens/>
              <w:spacing w:line="560" w:lineRule="exact"/>
              <w:jc w:val="distribute"/>
              <w:rPr>
                <w:rFonts w:hint="eastAsia" w:ascii="楷体_GB2312" w:hAnsi="Times New Roman" w:eastAsia="楷体_GB2312"/>
                <w:sz w:val="36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项目成员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4B0A8194">
            <w:pPr>
              <w:suppressAutoHyphens/>
              <w:spacing w:line="560" w:lineRule="exact"/>
              <w:rPr>
                <w:rFonts w:hint="eastAsia" w:ascii="仿宋_GB2312" w:hAnsi="Times New Roman"/>
                <w:sz w:val="36"/>
                <w:szCs w:val="36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0B4DEED8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4E69F0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46A5F5C2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联系电话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57D22E41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53CA46F7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6137DC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79CDBE2B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填表日期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6256E470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50A46C3E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</w:tbl>
    <w:p w14:paraId="3174C95B">
      <w:pPr>
        <w:suppressAutoHyphens/>
        <w:spacing w:line="560" w:lineRule="exact"/>
        <w:rPr>
          <w:rFonts w:hint="eastAsia" w:ascii="仿宋_GB2312" w:hAnsi="Times New Roman" w:eastAsia="宋体"/>
          <w:sz w:val="21"/>
        </w:rPr>
      </w:pPr>
    </w:p>
    <w:p w14:paraId="7863C19A">
      <w:pPr>
        <w:suppressAutoHyphens/>
        <w:spacing w:line="560" w:lineRule="exact"/>
        <w:rPr>
          <w:rFonts w:hint="eastAsia" w:ascii="仿宋_GB2312" w:hAnsi="Times New Roman" w:eastAsia="宋体"/>
          <w:sz w:val="21"/>
        </w:rPr>
      </w:pPr>
    </w:p>
    <w:p w14:paraId="7E1D7C2B">
      <w:pPr>
        <w:pStyle w:val="2"/>
        <w:suppressAutoHyphens/>
        <w:spacing w:line="560" w:lineRule="exact"/>
        <w:ind w:left="601" w:firstLine="2560"/>
        <w:rPr>
          <w:rFonts w:hint="eastAsia" w:ascii="楷体_GB2312" w:hAnsi="Times New Roman" w:eastAsia="楷体_GB2312"/>
          <w:b/>
          <w:spacing w:val="40"/>
          <w:sz w:val="36"/>
        </w:rPr>
      </w:pPr>
    </w:p>
    <w:p w14:paraId="41A27B5C">
      <w:pPr>
        <w:pStyle w:val="2"/>
        <w:suppressAutoHyphens/>
        <w:spacing w:line="560" w:lineRule="exact"/>
        <w:ind w:left="0" w:leftChars="0"/>
        <w:jc w:val="center"/>
        <w:rPr>
          <w:rFonts w:hint="eastAsia" w:ascii="楷体_GB2312" w:hAnsi="Times New Roman" w:eastAsia="楷体_GB2312"/>
          <w:b/>
          <w:sz w:val="36"/>
        </w:rPr>
        <w:sectPr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  <w:r>
        <w:rPr>
          <w:rFonts w:hint="eastAsia" w:ascii="楷体_GB2312" w:eastAsia="楷体_GB2312"/>
          <w:b/>
          <w:sz w:val="36"/>
        </w:rPr>
        <w:t>河南</w:t>
      </w:r>
      <w:r>
        <w:rPr>
          <w:rFonts w:hint="eastAsia" w:ascii="楷体_GB2312" w:hAnsi="Times New Roman" w:eastAsia="楷体_GB2312"/>
          <w:b/>
          <w:sz w:val="36"/>
        </w:rPr>
        <w:t>省教育厅制</w:t>
      </w:r>
    </w:p>
    <w:p w14:paraId="683325F5">
      <w:pPr>
        <w:suppressAutoHyphens/>
        <w:spacing w:line="560" w:lineRule="exact"/>
        <w:jc w:val="center"/>
        <w:rPr>
          <w:rFonts w:hint="eastAsia" w:ascii="黑体" w:hAnsi="宋体" w:eastAsia="黑体"/>
          <w:sz w:val="44"/>
        </w:rPr>
      </w:pPr>
    </w:p>
    <w:p w14:paraId="5302D8CB">
      <w:pPr>
        <w:suppressAutoHyphens/>
        <w:spacing w:line="56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填 表 说 明</w:t>
      </w:r>
    </w:p>
    <w:p w14:paraId="11D7AAE1">
      <w:pPr>
        <w:suppressAutoHyphens/>
        <w:spacing w:line="560" w:lineRule="exact"/>
        <w:rPr>
          <w:rFonts w:hint="eastAsia" w:ascii="宋体" w:hAnsi="宋体" w:eastAsia="宋体"/>
          <w:sz w:val="32"/>
        </w:rPr>
      </w:pPr>
    </w:p>
    <w:p w14:paraId="48196E5B">
      <w:pPr>
        <w:suppressAutoHyphens/>
        <w:spacing w:line="560" w:lineRule="exact"/>
        <w:ind w:firstLine="640" w:firstLineChars="200"/>
        <w:rPr>
          <w:rFonts w:hint="eastAsia" w:ascii="仿宋_GB2312" w:hAnsi="宋体"/>
          <w:sz w:val="32"/>
        </w:rPr>
      </w:pPr>
      <w:r>
        <w:rPr>
          <w:rFonts w:hint="eastAsia" w:ascii="仿宋_GB2312" w:hAnsi="宋体"/>
          <w:sz w:val="32"/>
        </w:rPr>
        <w:t>1.内容格式应编排规范、简明扼要，可根据内容加行、加页。</w:t>
      </w:r>
    </w:p>
    <w:p w14:paraId="623EFB7D">
      <w:pPr>
        <w:suppressAutoHyphens/>
        <w:spacing w:line="560" w:lineRule="exact"/>
        <w:ind w:firstLine="640" w:firstLineChars="200"/>
        <w:rPr>
          <w:rFonts w:ascii="仿宋_GB2312" w:hAnsi="宋体"/>
          <w:sz w:val="32"/>
        </w:rPr>
      </w:pPr>
      <w:r>
        <w:rPr>
          <w:rFonts w:hint="eastAsia" w:ascii="仿宋_GB2312" w:hAnsi="宋体"/>
          <w:sz w:val="32"/>
        </w:rPr>
        <w:t>2.结项鉴定表请统一用A4纸双面打印，正文内容所用字号不小于四号字。需签字、盖章处打印或复印无效。</w:t>
      </w:r>
    </w:p>
    <w:p w14:paraId="50D2644C">
      <w:pPr>
        <w:suppressAutoHyphens/>
        <w:spacing w:line="560" w:lineRule="exact"/>
        <w:ind w:firstLine="640" w:firstLineChars="200"/>
        <w:rPr>
          <w:rFonts w:hint="eastAsia" w:ascii="仿宋_GB2312" w:hAnsi="Times New Roman" w:eastAsia="宋体"/>
          <w:sz w:val="21"/>
        </w:rPr>
      </w:pPr>
      <w:r>
        <w:rPr>
          <w:rFonts w:hint="eastAsia" w:ascii="仿宋_GB2312" w:hAnsi="宋体"/>
          <w:sz w:val="32"/>
        </w:rPr>
        <w:t>3.课程负责人应为立项文件中确定的负责人，课程团队成员不超过5人（含课程负责人）。</w:t>
      </w:r>
    </w:p>
    <w:p w14:paraId="4F2D14D1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</w:pPr>
    </w:p>
    <w:p w14:paraId="771E9C12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  <w:sectPr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</w:p>
    <w:p w14:paraId="6FE55602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一、课程基本信息</w:t>
      </w:r>
    </w:p>
    <w:p w14:paraId="6D298938">
      <w:pPr>
        <w:autoSpaceDE w:val="0"/>
        <w:spacing w:line="560" w:lineRule="exact"/>
        <w:ind w:firstLine="560" w:firstLineChars="20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（一）线上优质国际化课程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952"/>
      </w:tblGrid>
      <w:tr w14:paraId="38AE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041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课程名称（中文）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6A8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77F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8001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课程名称（英文）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A80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5E4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8730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课程类别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EBAB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□对外汉语类 □中国国情教育类 □其他</w:t>
            </w:r>
          </w:p>
        </w:tc>
      </w:tr>
      <w:tr w14:paraId="7FC8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F97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课程性质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4B7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□必修   □选修</w:t>
            </w:r>
          </w:p>
        </w:tc>
      </w:tr>
      <w:tr w14:paraId="369C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820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授课语言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F58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□中文   □英文</w:t>
            </w:r>
          </w:p>
        </w:tc>
      </w:tr>
      <w:tr w14:paraId="6F89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85BB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授课层次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17B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□专科   □本科   □硕士   □博士 </w:t>
            </w:r>
          </w:p>
        </w:tc>
      </w:tr>
      <w:tr w14:paraId="2AF0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3F3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面向专业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AF73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1C2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1DDF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    时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96FC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1E3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D42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    分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D270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3DA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FE88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主要教材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65AE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（书名、书号、作者、出版社、出版时间）</w:t>
            </w:r>
          </w:p>
        </w:tc>
      </w:tr>
      <w:tr w14:paraId="28E1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645B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开课平台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BECE">
            <w:pPr>
              <w:autoSpaceDE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主要开课平台：</w:t>
            </w:r>
          </w:p>
        </w:tc>
      </w:tr>
      <w:tr w14:paraId="51B2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1E93">
            <w:pPr>
              <w:widowControl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C88D">
            <w:pPr>
              <w:autoSpaceDE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其他开课平台：</w:t>
            </w:r>
          </w:p>
        </w:tc>
      </w:tr>
      <w:tr w14:paraId="3D23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4B2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开放程度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C3D3">
            <w:pPr>
              <w:autoSpaceDE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□面向社会和学校开放</w:t>
            </w:r>
          </w:p>
          <w:p w14:paraId="5B509CE7">
            <w:pPr>
              <w:autoSpaceDE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□仅对本校（机构）学习者开放</w:t>
            </w:r>
          </w:p>
        </w:tc>
      </w:tr>
      <w:tr w14:paraId="567D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A4D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首次开课时间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F757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010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3531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开课期次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3E2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E93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4C8D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选课总人数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10B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DA9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E353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最近一期开课时间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15FD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C35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D6F0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最近一期学生总人数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6D0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DA0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AE5D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课程链接</w:t>
            </w:r>
          </w:p>
        </w:tc>
        <w:tc>
          <w:tcPr>
            <w:tcW w:w="5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F5C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5EA10E4C">
      <w:pPr>
        <w:autoSpaceDE w:val="0"/>
        <w:spacing w:line="560" w:lineRule="exact"/>
        <w:ind w:firstLine="560" w:firstLineChars="20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（二）线下优质国际化课程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8"/>
        <w:gridCol w:w="5881"/>
      </w:tblGrid>
      <w:tr w14:paraId="2F8F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7BE7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课程名称（中文）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18C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3A4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5813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课程名称（英文）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7DCE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98A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0B31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课程类别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844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□对外汉语类 □中国国情教育类 □其他</w:t>
            </w:r>
          </w:p>
        </w:tc>
      </w:tr>
      <w:tr w14:paraId="5403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3BC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课程性质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4FD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□必修   □选修</w:t>
            </w:r>
          </w:p>
        </w:tc>
      </w:tr>
      <w:tr w14:paraId="4C96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CDA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授课语言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637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□中文   □英文 </w:t>
            </w:r>
          </w:p>
        </w:tc>
      </w:tr>
      <w:tr w14:paraId="73B5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BB4A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授课层次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090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□专科   □本科   □硕士   □博士 </w:t>
            </w:r>
          </w:p>
        </w:tc>
      </w:tr>
      <w:tr w14:paraId="22AB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747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面向专业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F39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34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3D5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    时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E8CF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B96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324B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    分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5EF3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A9C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4BAE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主要教材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9A0F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（书名、书号、作者、出版社、出版时间）</w:t>
            </w:r>
          </w:p>
        </w:tc>
      </w:tr>
      <w:tr w14:paraId="30C6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1EB8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最近一期开课时间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2F2A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91C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8D8D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最近一期学生总人数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064A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0DCEA3F1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二、授课教师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00"/>
        <w:gridCol w:w="1448"/>
        <w:gridCol w:w="920"/>
        <w:gridCol w:w="1015"/>
        <w:gridCol w:w="1053"/>
        <w:gridCol w:w="1559"/>
        <w:gridCol w:w="1566"/>
      </w:tblGrid>
      <w:tr w14:paraId="705C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350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课程团队情况</w:t>
            </w:r>
          </w:p>
          <w:p w14:paraId="727AC61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（序号1为课程负责人，课程团队总人数限5人以内）</w:t>
            </w:r>
          </w:p>
        </w:tc>
      </w:tr>
      <w:tr w14:paraId="5F9E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D163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D23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178D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6FFF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EDF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职务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875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E76D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727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教学任务</w:t>
            </w:r>
          </w:p>
        </w:tc>
      </w:tr>
      <w:tr w14:paraId="1000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303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1AD1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8198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B27B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8F3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2DFF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F72C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0CD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0743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9F8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403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1A33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8C72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D4B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ADF7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ABBF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6F0B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0448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7D18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904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053E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1AFC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0F0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C79A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23C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BFBC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40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CF64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673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4A10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E2E3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CF2F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2631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2D4A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CEFF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45BA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ADDA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D8AD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E15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BD19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B18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ED75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07C1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67B6"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 w14:paraId="26CA1050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三、课程目标落实情况（300字以内）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5F2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599BC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（简单介绍课程目标的实现方式和具体实现情况。）</w:t>
            </w:r>
          </w:p>
          <w:p w14:paraId="0B79EF61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6B077F29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四、课程思政实施情况（</w:t>
      </w:r>
      <w:r>
        <w:rPr>
          <w:rFonts w:hint="eastAsia" w:ascii="黑体" w:hAnsi="宋体" w:eastAsia="黑体"/>
        </w:rPr>
        <w:t>300字以内）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C0A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B0291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（本课程蕴含针对来华留学生培养的育人元素，以及育人元素于课程教学的切入点及其实施路径。）</w:t>
            </w:r>
          </w:p>
          <w:p w14:paraId="35937C55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1A2C495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A89C18E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99A1B12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CCD0548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D719703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257D246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27F35AC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64B972C2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五、课程建设及应用情况（</w:t>
      </w:r>
      <w:r>
        <w:rPr>
          <w:rFonts w:hint="eastAsia" w:ascii="黑体" w:hAnsi="宋体" w:eastAsia="黑体"/>
        </w:rPr>
        <w:t>1000字以内）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ED0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EA066">
            <w:pPr>
              <w:autoSpaceDE w:val="0"/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（课程立项以来的建设情况、教学改革解决的重点问题，课程内容与资源建设及应用情况，课程教学内容及组织实施情况，课程成绩评定方式，课程评价及改革成效等情况。）</w:t>
            </w:r>
          </w:p>
          <w:p w14:paraId="1AB00248">
            <w:pPr>
              <w:autoSpaceDE w:val="0"/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3E53C261">
      <w:pPr>
        <w:autoSpaceDE w:val="0"/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六、课程特色与创新（</w:t>
      </w:r>
      <w:r>
        <w:rPr>
          <w:rFonts w:hint="eastAsia" w:ascii="黑体" w:hAnsi="宋体" w:eastAsia="黑体"/>
          <w:sz w:val="32"/>
          <w:szCs w:val="32"/>
        </w:rPr>
        <w:t>500字以内）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3103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85937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（概述本课程的特色及教学改革创新点。）</w:t>
            </w:r>
          </w:p>
          <w:p w14:paraId="68E4564A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28D52A8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CF178AC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4409C0A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43B0650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FAB0ACE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9930573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C867EDD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00A95F9D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七、支撑材料清单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20E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5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DBB56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1.教学设计样例说明</w:t>
            </w:r>
          </w:p>
          <w:p w14:paraId="57E83EF3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（提供一节代表性课程的完整教学设计和教学实施流程说明，尽可能细致地反映出教师的思考和教学设计。要求教学设计样例应具有较强的可读性，表述清晰流畅。）</w:t>
            </w:r>
          </w:p>
          <w:p w14:paraId="1A16AAE3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2.最近一学期的测验、考试（考核）及答案（成果等）</w:t>
            </w:r>
          </w:p>
          <w:p w14:paraId="5D425A05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（申报学校教务处盖章）</w:t>
            </w:r>
          </w:p>
          <w:p w14:paraId="219C4115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3.最近一学期的学生成绩分布统计</w:t>
            </w:r>
          </w:p>
          <w:p w14:paraId="0D3AD546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（申报学校教务处盖章）</w:t>
            </w:r>
          </w:p>
          <w:p w14:paraId="01A0B4C4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4.最近一学期的学生在线学习数据（仅线上课程提供）</w:t>
            </w:r>
          </w:p>
          <w:p w14:paraId="38455D4E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（申报学校教务处盖章）</w:t>
            </w:r>
          </w:p>
          <w:p w14:paraId="5FDA5B68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5.最近一学期的学生评教结果统计</w:t>
            </w:r>
          </w:p>
          <w:p w14:paraId="0BD0BC91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（申报学校教务处盖章）</w:t>
            </w:r>
          </w:p>
          <w:p w14:paraId="678E5D44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6.最近一次学校对课堂教学评价</w:t>
            </w:r>
          </w:p>
          <w:p w14:paraId="4C55BFB8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（申报学校教务处盖章）</w:t>
            </w:r>
          </w:p>
          <w:p w14:paraId="2B5A2B25">
            <w:pPr>
              <w:autoSpaceDE w:val="0"/>
              <w:snapToGrid w:val="0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7.申报人认为其他有必要提供的材料（不超过2份）</w:t>
            </w:r>
          </w:p>
        </w:tc>
      </w:tr>
    </w:tbl>
    <w:p w14:paraId="48A7AEEA">
      <w:pPr>
        <w:spacing w:line="560" w:lineRule="exact"/>
        <w:jc w:val="left"/>
        <w:rPr>
          <w:rFonts w:ascii="黑体" w:hAnsi="Times New Roman" w:eastAsia="黑体" w:cs="黑体"/>
        </w:rPr>
      </w:pPr>
      <w:r>
        <w:rPr>
          <w:rFonts w:hint="eastAsia" w:ascii="黑体" w:hAnsi="Times New Roman" w:eastAsia="黑体" w:cs="黑体"/>
        </w:rPr>
        <w:t>八、经费支出情况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8"/>
        <w:gridCol w:w="4551"/>
      </w:tblGrid>
      <w:tr w14:paraId="148B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494" w:type="dxa"/>
            <w:vMerge w:val="restart"/>
            <w:noWrap w:val="0"/>
            <w:vAlign w:val="center"/>
          </w:tcPr>
          <w:p w14:paraId="58030BA6">
            <w:pPr>
              <w:suppressAutoHyphens/>
              <w:snapToGrid w:val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经费合计：          元</w:t>
            </w:r>
          </w:p>
        </w:tc>
        <w:tc>
          <w:tcPr>
            <w:tcW w:w="4020" w:type="dxa"/>
            <w:noWrap w:val="0"/>
            <w:vAlign w:val="center"/>
          </w:tcPr>
          <w:p w14:paraId="5811F70C">
            <w:pPr>
              <w:suppressAutoHyphens/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省教育厅拨款：          元</w:t>
            </w:r>
          </w:p>
        </w:tc>
      </w:tr>
      <w:tr w14:paraId="424C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494" w:type="dxa"/>
            <w:vMerge w:val="continue"/>
            <w:noWrap w:val="0"/>
            <w:vAlign w:val="top"/>
          </w:tcPr>
          <w:p w14:paraId="04A2D283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020" w:type="dxa"/>
            <w:noWrap w:val="0"/>
            <w:vAlign w:val="center"/>
          </w:tcPr>
          <w:p w14:paraId="79EA28C3">
            <w:pPr>
              <w:suppressAutoHyphens/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学校配套资助：          元</w:t>
            </w:r>
          </w:p>
        </w:tc>
      </w:tr>
      <w:tr w14:paraId="4117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494" w:type="dxa"/>
            <w:vMerge w:val="continue"/>
            <w:noWrap w:val="0"/>
            <w:vAlign w:val="top"/>
          </w:tcPr>
          <w:p w14:paraId="534D74A7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020" w:type="dxa"/>
            <w:noWrap w:val="0"/>
            <w:vAlign w:val="center"/>
          </w:tcPr>
          <w:p w14:paraId="573DEB5C">
            <w:pPr>
              <w:suppressAutoHyphens/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其他自筹经费：          元</w:t>
            </w:r>
          </w:p>
        </w:tc>
      </w:tr>
      <w:tr w14:paraId="4F4F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8514" w:type="dxa"/>
            <w:gridSpan w:val="2"/>
            <w:noWrap w:val="0"/>
            <w:vAlign w:val="top"/>
          </w:tcPr>
          <w:p w14:paraId="0933EE09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E58DF2A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经费支出情况：</w:t>
            </w:r>
          </w:p>
          <w:p w14:paraId="6D3AF5C9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567CB62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17B6545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38BAF72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F695352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054AD48">
            <w:pPr>
              <w:suppressAutoHyphens/>
              <w:snapToGrid w:val="0"/>
              <w:ind w:firstLine="3600" w:firstLineChars="15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学校财务部门盖章：</w:t>
            </w:r>
          </w:p>
          <w:p w14:paraId="72123018">
            <w:pPr>
              <w:suppressAutoHyphens/>
              <w:snapToGrid w:val="0"/>
              <w:ind w:firstLine="5520" w:firstLineChars="23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69E64CD">
            <w:pPr>
              <w:suppressAutoHyphens/>
              <w:snapToGrid w:val="0"/>
              <w:ind w:firstLine="5520" w:firstLineChars="23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37DF558">
            <w:pPr>
              <w:suppressAutoHyphens/>
              <w:snapToGrid w:val="0"/>
              <w:ind w:firstLine="5520" w:firstLineChars="23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  <w:p w14:paraId="5D9DC03A">
            <w:pPr>
              <w:suppressAutoHyphens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E96F07">
            <w:pPr>
              <w:suppressAutoHyphens/>
              <w:snapToGrid w:val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76BA7908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九、课程负责人承诺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4595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9EC91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31CF776">
            <w:pPr>
              <w:autoSpaceDE w:val="0"/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本人保证该申报书所填内容真实有效，保证课程资源知识产权清晰，无侵权使用的情况，课程资源内容不存在政治性、思想性、科学性和规范性问题。</w:t>
            </w:r>
          </w:p>
          <w:p w14:paraId="6CF7C03C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5A85057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3E27E14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D16360A">
            <w:pPr>
              <w:autoSpaceDE w:val="0"/>
              <w:spacing w:line="560" w:lineRule="exact"/>
              <w:ind w:firstLine="3875" w:firstLineChars="1615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课程负责人（签字）：</w:t>
            </w:r>
          </w:p>
          <w:p w14:paraId="57197DDB">
            <w:pPr>
              <w:autoSpaceDE w:val="0"/>
              <w:spacing w:line="560" w:lineRule="exact"/>
              <w:ind w:firstLine="6564" w:firstLineChars="2735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</w:tbl>
    <w:p w14:paraId="3500B378">
      <w:pPr>
        <w:autoSpaceDE w:val="0"/>
        <w:spacing w:line="560" w:lineRule="exact"/>
        <w:ind w:firstLine="600" w:firstLineChars="200"/>
        <w:rPr>
          <w:rFonts w:hint="eastAsia" w:ascii="黑体" w:hAnsi="宋体" w:eastAsia="黑体"/>
        </w:rPr>
      </w:pPr>
      <w:r>
        <w:rPr>
          <w:rFonts w:hint="eastAsia" w:ascii="黑体" w:hAnsi="黑体" w:eastAsia="黑体"/>
        </w:rPr>
        <w:t>十、学校审查意见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087D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F59AB">
            <w:pPr>
              <w:autoSpaceDE w:val="0"/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3CA9EA7">
            <w:pPr>
              <w:autoSpaceDE w:val="0"/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对课程有关信息及课程负责人填报的内容进行了核实，保证真实性。该课程内容及申报材料无危害国家安全、涉密及其他不适宜公开传播的内容，思想导向正确，不存在政治性、思想性问题。该课程团队负责人及成员遵纪守法，无违法违纪行为，不存在师德师风问题、学术不端问题等，五年内未出现过重大教学事故。</w:t>
            </w:r>
          </w:p>
          <w:p w14:paraId="04F84B35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FF6909C">
            <w:pPr>
              <w:autoSpaceDE w:val="0"/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A14558A">
            <w:pPr>
              <w:autoSpaceDE w:val="0"/>
              <w:spacing w:line="560" w:lineRule="exact"/>
              <w:ind w:firstLine="3146" w:firstLineChars="1311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主管校领导签字（学校公章）：</w:t>
            </w:r>
          </w:p>
          <w:p w14:paraId="67D6D9F8">
            <w:pPr>
              <w:autoSpaceDE w:val="0"/>
              <w:spacing w:line="560" w:lineRule="exact"/>
              <w:ind w:firstLine="1440" w:firstLineChars="6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5D0ADB7">
            <w:pPr>
              <w:autoSpaceDE w:val="0"/>
              <w:spacing w:line="560" w:lineRule="exact"/>
              <w:ind w:firstLine="6312" w:firstLineChars="263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 月    日</w:t>
            </w:r>
          </w:p>
        </w:tc>
      </w:tr>
    </w:tbl>
    <w:p w14:paraId="013AB46E">
      <w:pPr>
        <w:spacing w:line="560" w:lineRule="exact"/>
        <w:rPr>
          <w:rFonts w:hint="eastAsia" w:ascii="仿宋_GB2312" w:hAnsi="仿宋_GB2312" w:cs="仿宋_GB2312"/>
        </w:rPr>
        <w:sectPr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</w:p>
    <w:p w14:paraId="357C70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39DBDEB-C0B6-4FC9-AE23-2CFE44D767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C1B471-2D66-4BFC-802D-6A30A54039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180A78F-4F7D-4870-BDF3-431526AFE7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4B133E0-2D96-4D3F-BBAF-96FFC81214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44303C1-9572-4E0D-B7C2-DF959BDDF45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393E2356-73F3-4D7B-9236-B518F46F1E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2026-07-13T04:02:39Z</dcterms:created>
  <dc:creator>Lenovo</dc:creator>
  <cp:lastModifiedBy>來日方長</cp:lastModifiedBy>
  <dcterms:modified xsi:type="dcterms:W3CDTF">2026-07-13T04:02:51Z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EBD085E69E0844EC902410BCC81D5F25_12</vt:lpwstr>
  </property>
</Properties>
</file>