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5AEC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5</w:t>
      </w:r>
    </w:p>
    <w:p w14:paraId="1E5CC79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color w:val="auto"/>
          <w:lang w:val="en-US" w:eastAsia="zh-CN"/>
        </w:rPr>
      </w:pPr>
    </w:p>
    <w:p w14:paraId="62F4D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bidi="ar-SA"/>
        </w:rPr>
        <w:t>郑州文化基因解码兴文化工程文化研究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eastAsia="zh-CN" w:bidi="ar-SA"/>
        </w:rPr>
        <w:t>专项课题</w:t>
      </w:r>
    </w:p>
    <w:p w14:paraId="3794B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</w:pPr>
      <w:r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  <w:t>结项报送汇总表</w:t>
      </w:r>
    </w:p>
    <w:p w14:paraId="4FB835D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30D19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4B64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10499CFF">
      <w:pPr>
        <w:rPr>
          <w:rFonts w:hint="eastAsia" w:ascii="华文宋体" w:eastAsia="华文宋体"/>
          <w:b/>
          <w:color w:val="auto"/>
          <w:sz w:val="18"/>
          <w:szCs w:val="18"/>
        </w:rPr>
      </w:pPr>
    </w:p>
    <w:tbl>
      <w:tblPr>
        <w:tblStyle w:val="9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490"/>
        <w:gridCol w:w="2460"/>
        <w:gridCol w:w="1125"/>
        <w:gridCol w:w="1969"/>
        <w:gridCol w:w="1714"/>
      </w:tblGrid>
      <w:tr w14:paraId="3E3D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5CDB5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54FD0A">
            <w:pPr>
              <w:tabs>
                <w:tab w:val="left" w:pos="468"/>
              </w:tabs>
              <w:spacing w:line="400" w:lineRule="exact"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立项编号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26B58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7A8EC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5B42697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7C04C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18910AA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（成员名字务必正确，以此作为打印结项证书的依据）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58C59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0B28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400FF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94C15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3628C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9FC76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AE527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98687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999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E3DC8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51875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197E8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B4C0F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BDB69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5C71E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E72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6B6B0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7EFB1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95FB7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B1A7B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8ABEE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20C28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9FE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CF07C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2B9B2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98BFB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CDA2A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0E46C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C1F63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B25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C649A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222F3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EA36A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8D27F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8D079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5DB0F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EEEB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BA2FB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991A7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FC6CE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AB6D2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3C185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9922D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669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D6C37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2AAD1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01775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69079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02799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24510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DE9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87F9F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0BCB9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7FCAD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BD3BB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7B4F9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5E0D4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0C51516A">
      <w:pPr>
        <w:pStyle w:val="8"/>
        <w:ind w:left="0" w:leftChars="0" w:firstLine="640" w:firstLineChars="200"/>
        <w:rPr>
          <w:color w:val="auto"/>
          <w:lang w:val="en-US" w:eastAsia="zh-CN"/>
        </w:rPr>
      </w:pPr>
    </w:p>
    <w:p w14:paraId="6D2A9A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textAlignment w:val="top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5FA20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0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2026-09-05T10:10:25Z</dcterms:created>
  <dc:creator>admin</dc:creator>
  <cp:lastModifiedBy>來日方長</cp:lastModifiedBy>
  <dcterms:modified xsi:type="dcterms:W3CDTF">2026-09-05T10:10:30Z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eyJoZGlkIjoiMWUwODU5YTY0ZDE2NjljZGE0YmNhZTY1MDMxYzgwZjkiLCJ1c2VySWQiOiIyNzcwMzEwMDgifQ==</vt:lpwstr>
  </property>
  <property fmtid="{D5CDD505-2E9C-101B-9397-08002B2CF9AE}" pid="4" name="ICV">
    <vt:lpwstr>02C17778EB4741BDAA4BAE91CE5E417B_12</vt:lpwstr>
  </property>
</Properties>
</file>