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71278">
      <w:pPr>
        <w:spacing w:before="375" w:line="214" w:lineRule="auto"/>
        <w:ind w:left="319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“教育助企中原行”校企对接活动月拟举办活动计划表</w:t>
      </w:r>
    </w:p>
    <w:p w14:paraId="3E9DC6E2">
      <w:pPr>
        <w:spacing w:line="324" w:lineRule="auto"/>
        <w:rPr>
          <w:rFonts w:ascii="Arial"/>
          <w:sz w:val="21"/>
        </w:rPr>
      </w:pPr>
    </w:p>
    <w:p w14:paraId="691CA37E">
      <w:pPr>
        <w:spacing w:before="91" w:line="215" w:lineRule="auto"/>
        <w:ind w:left="200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6"/>
          <w:sz w:val="28"/>
          <w:szCs w:val="28"/>
        </w:rPr>
        <w:t>填报单位</w:t>
      </w:r>
      <w:r>
        <w:rPr>
          <w:rFonts w:ascii="楷体" w:hAnsi="楷体" w:eastAsia="楷体" w:cs="楷体"/>
          <w:spacing w:val="-45"/>
          <w:sz w:val="28"/>
          <w:szCs w:val="28"/>
        </w:rPr>
        <w:t>：</w:t>
      </w:r>
      <w:r>
        <w:rPr>
          <w:rFonts w:ascii="楷体" w:hAnsi="楷体" w:eastAsia="楷体" w:cs="楷体"/>
          <w:spacing w:val="4"/>
          <w:sz w:val="28"/>
          <w:szCs w:val="28"/>
          <w:u w:val="single" w:color="auto"/>
        </w:rPr>
        <w:t xml:space="preserve">                          </w:t>
      </w:r>
      <w:r>
        <w:rPr>
          <w:rFonts w:hint="eastAsia" w:ascii="楷体" w:hAnsi="楷体" w:eastAsia="楷体" w:cs="楷体"/>
          <w:spacing w:val="6"/>
          <w:sz w:val="28"/>
          <w:szCs w:val="28"/>
          <w:lang w:eastAsia="zh-CN"/>
        </w:rPr>
        <w:t>（</w:t>
      </w:r>
      <w:r>
        <w:rPr>
          <w:rFonts w:ascii="楷体" w:hAnsi="楷体" w:eastAsia="楷体" w:cs="楷体"/>
          <w:spacing w:val="6"/>
          <w:sz w:val="28"/>
          <w:szCs w:val="28"/>
        </w:rPr>
        <w:t>公章</w:t>
      </w:r>
      <w:r>
        <w:rPr>
          <w:rFonts w:hint="eastAsia" w:ascii="楷体" w:hAnsi="楷体" w:eastAsia="楷体" w:cs="楷体"/>
          <w:spacing w:val="6"/>
          <w:sz w:val="28"/>
          <w:szCs w:val="28"/>
          <w:lang w:eastAsia="zh-CN"/>
        </w:rPr>
        <w:t>）</w:t>
      </w:r>
      <w:r>
        <w:rPr>
          <w:rFonts w:ascii="楷体" w:hAnsi="楷体" w:eastAsia="楷体" w:cs="楷体"/>
          <w:spacing w:val="6"/>
          <w:sz w:val="28"/>
          <w:szCs w:val="28"/>
        </w:rPr>
        <w:t xml:space="preserve">          填报人</w:t>
      </w:r>
      <w:r>
        <w:rPr>
          <w:rFonts w:ascii="楷体" w:hAnsi="楷体" w:eastAsia="楷体" w:cs="楷体"/>
          <w:spacing w:val="5"/>
          <w:sz w:val="28"/>
          <w:szCs w:val="28"/>
        </w:rPr>
        <w:t>及联系方式：</w:t>
      </w:r>
      <w:r>
        <w:rPr>
          <w:rFonts w:ascii="楷体" w:hAnsi="楷体" w:eastAsia="楷体" w:cs="楷体"/>
          <w:spacing w:val="-103"/>
          <w:sz w:val="28"/>
          <w:szCs w:val="28"/>
        </w:rPr>
        <w:t xml:space="preserve"> </w:t>
      </w:r>
      <w:r>
        <w:rPr>
          <w:rFonts w:ascii="楷体" w:hAnsi="楷体" w:eastAsia="楷体" w:cs="楷体"/>
          <w:sz w:val="28"/>
          <w:szCs w:val="28"/>
          <w:u w:val="single" w:color="auto"/>
        </w:rPr>
        <w:t xml:space="preserve">                   </w:t>
      </w:r>
    </w:p>
    <w:p w14:paraId="153D7652">
      <w:pPr>
        <w:spacing w:line="105" w:lineRule="exact"/>
      </w:pPr>
    </w:p>
    <w:tbl>
      <w:tblPr>
        <w:tblStyle w:val="5"/>
        <w:tblW w:w="15399" w:type="dxa"/>
        <w:tblInd w:w="7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9"/>
        <w:gridCol w:w="2200"/>
        <w:gridCol w:w="2074"/>
        <w:gridCol w:w="1949"/>
        <w:gridCol w:w="3073"/>
        <w:gridCol w:w="1744"/>
        <w:gridCol w:w="1813"/>
        <w:gridCol w:w="1737"/>
      </w:tblGrid>
      <w:tr w14:paraId="592A4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809" w:type="dxa"/>
            <w:vAlign w:val="top"/>
          </w:tcPr>
          <w:p w14:paraId="71CCFB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序号</w:t>
            </w:r>
          </w:p>
        </w:tc>
        <w:tc>
          <w:tcPr>
            <w:tcW w:w="2200" w:type="dxa"/>
            <w:vAlign w:val="top"/>
          </w:tcPr>
          <w:p w14:paraId="638929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拟举办活动名称</w:t>
            </w:r>
          </w:p>
        </w:tc>
        <w:tc>
          <w:tcPr>
            <w:tcW w:w="2074" w:type="dxa"/>
            <w:vAlign w:val="top"/>
          </w:tcPr>
          <w:p w14:paraId="54BC21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拟举办时间、地点</w:t>
            </w:r>
          </w:p>
        </w:tc>
        <w:tc>
          <w:tcPr>
            <w:tcW w:w="1949" w:type="dxa"/>
            <w:vAlign w:val="top"/>
          </w:tcPr>
          <w:p w14:paraId="38689B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牵头及承办单位</w:t>
            </w:r>
          </w:p>
        </w:tc>
        <w:tc>
          <w:tcPr>
            <w:tcW w:w="3073" w:type="dxa"/>
            <w:vAlign w:val="top"/>
          </w:tcPr>
          <w:p w14:paraId="5F9941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主要活动内容</w:t>
            </w:r>
          </w:p>
        </w:tc>
        <w:tc>
          <w:tcPr>
            <w:tcW w:w="1744" w:type="dxa"/>
            <w:vAlign w:val="top"/>
          </w:tcPr>
          <w:p w14:paraId="5FE39A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拟对接企业或重点领域</w:t>
            </w:r>
          </w:p>
        </w:tc>
        <w:tc>
          <w:tcPr>
            <w:tcW w:w="1813" w:type="dxa"/>
            <w:vAlign w:val="top"/>
          </w:tcPr>
          <w:p w14:paraId="1E1998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预期成效</w:t>
            </w:r>
          </w:p>
        </w:tc>
        <w:tc>
          <w:tcPr>
            <w:tcW w:w="1737" w:type="dxa"/>
            <w:vAlign w:val="top"/>
          </w:tcPr>
          <w:p w14:paraId="7A25E7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pacing w:val="5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联系人及电话</w:t>
            </w:r>
          </w:p>
        </w:tc>
      </w:tr>
      <w:tr w14:paraId="03B701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809" w:type="dxa"/>
            <w:vAlign w:val="top"/>
          </w:tcPr>
          <w:p w14:paraId="2F0677C4">
            <w:pPr>
              <w:spacing w:before="236" w:line="316" w:lineRule="exact"/>
              <w:ind w:left="366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1</w:t>
            </w:r>
          </w:p>
        </w:tc>
        <w:tc>
          <w:tcPr>
            <w:tcW w:w="2200" w:type="dxa"/>
            <w:vAlign w:val="center"/>
          </w:tcPr>
          <w:p w14:paraId="490F5AB1">
            <w:pPr>
              <w:pStyle w:val="6"/>
              <w:jc w:val="center"/>
            </w:pPr>
          </w:p>
        </w:tc>
        <w:tc>
          <w:tcPr>
            <w:tcW w:w="2074" w:type="dxa"/>
            <w:vAlign w:val="center"/>
          </w:tcPr>
          <w:p w14:paraId="5F49FB00">
            <w:pPr>
              <w:pStyle w:val="6"/>
              <w:jc w:val="center"/>
            </w:pPr>
          </w:p>
        </w:tc>
        <w:tc>
          <w:tcPr>
            <w:tcW w:w="1949" w:type="dxa"/>
            <w:vAlign w:val="center"/>
          </w:tcPr>
          <w:p w14:paraId="48B99FAD">
            <w:pPr>
              <w:pStyle w:val="6"/>
              <w:jc w:val="center"/>
            </w:pPr>
          </w:p>
        </w:tc>
        <w:tc>
          <w:tcPr>
            <w:tcW w:w="3073" w:type="dxa"/>
            <w:vAlign w:val="center"/>
          </w:tcPr>
          <w:p w14:paraId="05903AA6">
            <w:pPr>
              <w:pStyle w:val="6"/>
              <w:jc w:val="center"/>
            </w:pPr>
          </w:p>
        </w:tc>
        <w:tc>
          <w:tcPr>
            <w:tcW w:w="1744" w:type="dxa"/>
            <w:vAlign w:val="center"/>
          </w:tcPr>
          <w:p w14:paraId="6D90B365">
            <w:pPr>
              <w:pStyle w:val="6"/>
              <w:jc w:val="center"/>
            </w:pPr>
          </w:p>
        </w:tc>
        <w:tc>
          <w:tcPr>
            <w:tcW w:w="1813" w:type="dxa"/>
            <w:vAlign w:val="center"/>
          </w:tcPr>
          <w:p w14:paraId="17AAEE46">
            <w:pPr>
              <w:pStyle w:val="6"/>
              <w:jc w:val="center"/>
            </w:pPr>
          </w:p>
        </w:tc>
        <w:tc>
          <w:tcPr>
            <w:tcW w:w="1737" w:type="dxa"/>
            <w:vAlign w:val="center"/>
          </w:tcPr>
          <w:p w14:paraId="3C44E6B3">
            <w:pPr>
              <w:pStyle w:val="6"/>
              <w:jc w:val="center"/>
            </w:pPr>
          </w:p>
        </w:tc>
      </w:tr>
      <w:tr w14:paraId="24937F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809" w:type="dxa"/>
            <w:vAlign w:val="top"/>
          </w:tcPr>
          <w:p w14:paraId="12A2889D">
            <w:pPr>
              <w:spacing w:before="237" w:line="316" w:lineRule="exact"/>
              <w:ind w:left="360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2</w:t>
            </w:r>
          </w:p>
        </w:tc>
        <w:tc>
          <w:tcPr>
            <w:tcW w:w="2200" w:type="dxa"/>
            <w:vAlign w:val="center"/>
          </w:tcPr>
          <w:p w14:paraId="67CC64F5">
            <w:pPr>
              <w:pStyle w:val="6"/>
              <w:jc w:val="center"/>
            </w:pPr>
          </w:p>
        </w:tc>
        <w:tc>
          <w:tcPr>
            <w:tcW w:w="2074" w:type="dxa"/>
            <w:vAlign w:val="center"/>
          </w:tcPr>
          <w:p w14:paraId="6A76BA60">
            <w:pPr>
              <w:pStyle w:val="6"/>
              <w:jc w:val="center"/>
            </w:pPr>
          </w:p>
        </w:tc>
        <w:tc>
          <w:tcPr>
            <w:tcW w:w="1949" w:type="dxa"/>
            <w:vAlign w:val="center"/>
          </w:tcPr>
          <w:p w14:paraId="36C0F25E">
            <w:pPr>
              <w:pStyle w:val="6"/>
              <w:jc w:val="center"/>
            </w:pPr>
          </w:p>
        </w:tc>
        <w:tc>
          <w:tcPr>
            <w:tcW w:w="3073" w:type="dxa"/>
            <w:vAlign w:val="center"/>
          </w:tcPr>
          <w:p w14:paraId="63850313">
            <w:pPr>
              <w:pStyle w:val="6"/>
              <w:jc w:val="center"/>
            </w:pPr>
          </w:p>
        </w:tc>
        <w:tc>
          <w:tcPr>
            <w:tcW w:w="1744" w:type="dxa"/>
            <w:vAlign w:val="center"/>
          </w:tcPr>
          <w:p w14:paraId="15FA7571">
            <w:pPr>
              <w:pStyle w:val="6"/>
              <w:jc w:val="center"/>
            </w:pPr>
          </w:p>
        </w:tc>
        <w:tc>
          <w:tcPr>
            <w:tcW w:w="1813" w:type="dxa"/>
            <w:vAlign w:val="center"/>
          </w:tcPr>
          <w:p w14:paraId="39C0BE55">
            <w:pPr>
              <w:pStyle w:val="6"/>
              <w:jc w:val="center"/>
            </w:pPr>
          </w:p>
        </w:tc>
        <w:tc>
          <w:tcPr>
            <w:tcW w:w="1737" w:type="dxa"/>
            <w:vAlign w:val="center"/>
          </w:tcPr>
          <w:p w14:paraId="62C99B16">
            <w:pPr>
              <w:pStyle w:val="6"/>
              <w:jc w:val="center"/>
            </w:pPr>
          </w:p>
        </w:tc>
      </w:tr>
      <w:tr w14:paraId="14F93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809" w:type="dxa"/>
            <w:vAlign w:val="top"/>
          </w:tcPr>
          <w:p w14:paraId="0925C8C6">
            <w:pPr>
              <w:spacing w:before="238" w:line="312" w:lineRule="exact"/>
              <w:ind w:left="370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3</w:t>
            </w:r>
          </w:p>
        </w:tc>
        <w:tc>
          <w:tcPr>
            <w:tcW w:w="2200" w:type="dxa"/>
            <w:vAlign w:val="center"/>
          </w:tcPr>
          <w:p w14:paraId="6BA3B4AB">
            <w:pPr>
              <w:pStyle w:val="6"/>
              <w:jc w:val="center"/>
            </w:pPr>
          </w:p>
        </w:tc>
        <w:tc>
          <w:tcPr>
            <w:tcW w:w="2074" w:type="dxa"/>
            <w:vAlign w:val="center"/>
          </w:tcPr>
          <w:p w14:paraId="71A38E32">
            <w:pPr>
              <w:pStyle w:val="6"/>
              <w:jc w:val="center"/>
            </w:pPr>
          </w:p>
        </w:tc>
        <w:tc>
          <w:tcPr>
            <w:tcW w:w="1949" w:type="dxa"/>
            <w:vAlign w:val="center"/>
          </w:tcPr>
          <w:p w14:paraId="190D15BC">
            <w:pPr>
              <w:pStyle w:val="6"/>
              <w:jc w:val="center"/>
            </w:pPr>
          </w:p>
        </w:tc>
        <w:tc>
          <w:tcPr>
            <w:tcW w:w="3073" w:type="dxa"/>
            <w:vAlign w:val="center"/>
          </w:tcPr>
          <w:p w14:paraId="63E5320F">
            <w:pPr>
              <w:pStyle w:val="6"/>
              <w:jc w:val="center"/>
            </w:pPr>
          </w:p>
        </w:tc>
        <w:tc>
          <w:tcPr>
            <w:tcW w:w="1744" w:type="dxa"/>
            <w:vAlign w:val="center"/>
          </w:tcPr>
          <w:p w14:paraId="44E2F834">
            <w:pPr>
              <w:pStyle w:val="6"/>
              <w:jc w:val="center"/>
            </w:pPr>
          </w:p>
        </w:tc>
        <w:tc>
          <w:tcPr>
            <w:tcW w:w="1813" w:type="dxa"/>
            <w:vAlign w:val="center"/>
          </w:tcPr>
          <w:p w14:paraId="08915BD4">
            <w:pPr>
              <w:pStyle w:val="6"/>
              <w:jc w:val="center"/>
            </w:pPr>
          </w:p>
        </w:tc>
        <w:tc>
          <w:tcPr>
            <w:tcW w:w="1737" w:type="dxa"/>
            <w:vAlign w:val="center"/>
          </w:tcPr>
          <w:p w14:paraId="0202CF7E">
            <w:pPr>
              <w:pStyle w:val="6"/>
              <w:jc w:val="center"/>
            </w:pPr>
          </w:p>
        </w:tc>
      </w:tr>
      <w:tr w14:paraId="30662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809" w:type="dxa"/>
            <w:vAlign w:val="top"/>
          </w:tcPr>
          <w:p w14:paraId="7E790B97">
            <w:pPr>
              <w:spacing w:before="240" w:line="315" w:lineRule="exact"/>
              <w:ind w:left="359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4</w:t>
            </w:r>
          </w:p>
        </w:tc>
        <w:tc>
          <w:tcPr>
            <w:tcW w:w="2200" w:type="dxa"/>
            <w:vAlign w:val="center"/>
          </w:tcPr>
          <w:p w14:paraId="32F6F53C">
            <w:pPr>
              <w:pStyle w:val="6"/>
              <w:jc w:val="center"/>
            </w:pPr>
          </w:p>
        </w:tc>
        <w:tc>
          <w:tcPr>
            <w:tcW w:w="2074" w:type="dxa"/>
            <w:vAlign w:val="center"/>
          </w:tcPr>
          <w:p w14:paraId="65071425">
            <w:pPr>
              <w:pStyle w:val="6"/>
              <w:jc w:val="center"/>
            </w:pPr>
          </w:p>
        </w:tc>
        <w:tc>
          <w:tcPr>
            <w:tcW w:w="1949" w:type="dxa"/>
            <w:vAlign w:val="center"/>
          </w:tcPr>
          <w:p w14:paraId="48EF697E">
            <w:pPr>
              <w:pStyle w:val="6"/>
              <w:jc w:val="center"/>
            </w:pPr>
          </w:p>
        </w:tc>
        <w:tc>
          <w:tcPr>
            <w:tcW w:w="3073" w:type="dxa"/>
            <w:vAlign w:val="center"/>
          </w:tcPr>
          <w:p w14:paraId="3AF323D5">
            <w:pPr>
              <w:pStyle w:val="6"/>
              <w:jc w:val="center"/>
            </w:pPr>
          </w:p>
        </w:tc>
        <w:tc>
          <w:tcPr>
            <w:tcW w:w="1744" w:type="dxa"/>
            <w:vAlign w:val="center"/>
          </w:tcPr>
          <w:p w14:paraId="4119F093">
            <w:pPr>
              <w:pStyle w:val="6"/>
              <w:jc w:val="center"/>
            </w:pPr>
          </w:p>
        </w:tc>
        <w:tc>
          <w:tcPr>
            <w:tcW w:w="1813" w:type="dxa"/>
            <w:vAlign w:val="center"/>
          </w:tcPr>
          <w:p w14:paraId="6A046362">
            <w:pPr>
              <w:pStyle w:val="6"/>
              <w:jc w:val="center"/>
            </w:pPr>
          </w:p>
        </w:tc>
        <w:tc>
          <w:tcPr>
            <w:tcW w:w="1737" w:type="dxa"/>
            <w:vAlign w:val="center"/>
          </w:tcPr>
          <w:p w14:paraId="5A006F5E">
            <w:pPr>
              <w:pStyle w:val="6"/>
              <w:jc w:val="center"/>
            </w:pPr>
          </w:p>
        </w:tc>
      </w:tr>
    </w:tbl>
    <w:p w14:paraId="4A8BF2E4">
      <w:bookmarkStart w:id="0" w:name="_GoBack"/>
      <w:bookmarkEnd w:id="0"/>
    </w:p>
    <w:sectPr>
      <w:headerReference r:id="rId5" w:type="default"/>
      <w:footerReference r:id="rId6" w:type="default"/>
      <w:pgSz w:w="16838" w:h="11906" w:orient="landscape"/>
      <w:pgMar w:top="1800" w:right="1440" w:bottom="1800" w:left="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454F1D3-6907-4341-9482-F93E27B4259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D93A124-2E67-4A78-A0EC-42E891395F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C173D3AF-299B-460B-B448-37DC63A0E514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2D0C583F-FF31-49B4-85EA-704BC1F6EE9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B8995940-E53C-4680-9744-05B181A750C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0E93DF54-1A0E-46FF-B2AA-D58C6738240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07713">
    <w:pPr>
      <w:pStyle w:val="2"/>
      <w:spacing w:line="242" w:lineRule="auto"/>
      <w:ind w:left="2010"/>
      <w:rPr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2DB91">
    <w:pPr>
      <w:spacing w:before="83" w:line="230" w:lineRule="auto"/>
      <w:ind w:left="2014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64"/>
        <w:sz w:val="31"/>
        <w:szCs w:val="31"/>
      </w:rPr>
      <w:t xml:space="preserve"> </w:t>
    </w:r>
    <w:r>
      <w:rPr>
        <w:rFonts w:ascii="黑体" w:hAnsi="黑体" w:eastAsia="黑体" w:cs="黑体"/>
        <w:spacing w:val="-4"/>
        <w:sz w:val="31"/>
        <w:szCs w:val="31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4A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2026-10-29T01:54:45Z</dcterms:created>
  <dc:creator>L.DESKTOP-ME0EFRV</dc:creator>
  <cp:lastModifiedBy>Xii</cp:lastModifiedBy>
  <dcterms:modified xsi:type="dcterms:W3CDTF">2026-10-29T01:57:31Z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eyJoZGlkIjoiNDgzYWIwZmQ0MmU5NTU4MTEyZWNlNjY4ZjU3MmYzZGMiLCJ1c2VySWQiOiI2OTM2MjY4MTMifQ==</vt:lpwstr>
  </property>
  <property fmtid="{D5CDD505-2E9C-101B-9397-08002B2CF9AE}" pid="4" name="ICV">
    <vt:lpwstr>B3EC8520553640F0A403E37339A275A5_12</vt:lpwstr>
  </property>
</Properties>
</file>