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E75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30" w:lineRule="auto"/>
        <w:ind w:left="2014"/>
        <w:jc w:val="left"/>
        <w:textAlignment w:val="baseline"/>
        <w:rPr>
          <w:rFonts w:hint="default" w:ascii="黑体" w:hAnsi="黑体" w:eastAsia="黑体" w:cs="黑体"/>
          <w:spacing w:val="-4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附件 4</w:t>
      </w:r>
    </w:p>
    <w:p w14:paraId="47175820">
      <w:pPr>
        <w:spacing w:before="375" w:line="214" w:lineRule="auto"/>
        <w:ind w:left="4874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5"/>
          <w:sz w:val="43"/>
          <w:szCs w:val="43"/>
        </w:rPr>
        <w:t>“教育助企中原行”典型案例汇总表</w:t>
      </w:r>
    </w:p>
    <w:p w14:paraId="317A6AF8">
      <w:pPr>
        <w:spacing w:line="324" w:lineRule="auto"/>
        <w:rPr>
          <w:rFonts w:ascii="Arial"/>
          <w:sz w:val="21"/>
        </w:rPr>
      </w:pPr>
    </w:p>
    <w:p w14:paraId="428C4887">
      <w:pPr>
        <w:spacing w:before="91" w:line="215" w:lineRule="auto"/>
        <w:ind w:left="200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6"/>
          <w:sz w:val="28"/>
          <w:szCs w:val="28"/>
        </w:rPr>
        <w:t>推荐单位</w:t>
      </w:r>
      <w:r>
        <w:rPr>
          <w:rFonts w:ascii="楷体" w:hAnsi="楷体" w:eastAsia="楷体" w:cs="楷体"/>
          <w:spacing w:val="-39"/>
          <w:sz w:val="28"/>
          <w:szCs w:val="28"/>
        </w:rPr>
        <w:t>：</w:t>
      </w:r>
      <w:r>
        <w:rPr>
          <w:rFonts w:ascii="楷体" w:hAnsi="楷体" w:eastAsia="楷体" w:cs="楷体"/>
          <w:spacing w:val="4"/>
          <w:sz w:val="28"/>
          <w:szCs w:val="28"/>
          <w:u w:val="single" w:color="auto"/>
        </w:rPr>
        <w:t xml:space="preserve">                          </w:t>
      </w:r>
      <w:r>
        <w:rPr>
          <w:rFonts w:hint="eastAsia" w:ascii="楷体" w:hAnsi="楷体" w:eastAsia="楷体" w:cs="楷体"/>
          <w:spacing w:val="6"/>
          <w:sz w:val="28"/>
          <w:szCs w:val="28"/>
          <w:lang w:eastAsia="zh-CN"/>
        </w:rPr>
        <w:t>（</w:t>
      </w:r>
      <w:r>
        <w:rPr>
          <w:rFonts w:ascii="楷体" w:hAnsi="楷体" w:eastAsia="楷体" w:cs="楷体"/>
          <w:spacing w:val="6"/>
          <w:sz w:val="28"/>
          <w:szCs w:val="28"/>
        </w:rPr>
        <w:t>公章</w:t>
      </w:r>
      <w:r>
        <w:rPr>
          <w:rFonts w:hint="eastAsia" w:ascii="楷体" w:hAnsi="楷体" w:eastAsia="楷体" w:cs="楷体"/>
          <w:spacing w:val="6"/>
          <w:sz w:val="28"/>
          <w:szCs w:val="28"/>
          <w:lang w:eastAsia="zh-CN"/>
        </w:rPr>
        <w:t>）</w:t>
      </w:r>
      <w:r>
        <w:rPr>
          <w:rFonts w:ascii="楷体" w:hAnsi="楷体" w:eastAsia="楷体" w:cs="楷体"/>
          <w:spacing w:val="6"/>
          <w:sz w:val="28"/>
          <w:szCs w:val="28"/>
        </w:rPr>
        <w:t xml:space="preserve">       填报人及联系方式：</w:t>
      </w:r>
      <w:r>
        <w:rPr>
          <w:rFonts w:ascii="楷体" w:hAnsi="楷体" w:eastAsia="楷体" w:cs="楷体"/>
          <w:spacing w:val="-103"/>
          <w:sz w:val="28"/>
          <w:szCs w:val="28"/>
        </w:rPr>
        <w:t xml:space="preserve"> 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                      </w:t>
      </w:r>
    </w:p>
    <w:p w14:paraId="0CE03764">
      <w:pPr>
        <w:spacing w:line="105" w:lineRule="exact"/>
      </w:pPr>
    </w:p>
    <w:tbl>
      <w:tblPr>
        <w:tblStyle w:val="7"/>
        <w:tblW w:w="13587" w:type="dxa"/>
        <w:tblInd w:w="16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2360"/>
        <w:gridCol w:w="2973"/>
        <w:gridCol w:w="1655"/>
        <w:gridCol w:w="1670"/>
        <w:gridCol w:w="1447"/>
        <w:gridCol w:w="2511"/>
      </w:tblGrid>
      <w:tr w14:paraId="058E9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71" w:type="dxa"/>
            <w:vAlign w:val="center"/>
          </w:tcPr>
          <w:p w14:paraId="6D89A9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序号</w:t>
            </w:r>
          </w:p>
        </w:tc>
        <w:tc>
          <w:tcPr>
            <w:tcW w:w="2360" w:type="dxa"/>
            <w:vAlign w:val="center"/>
          </w:tcPr>
          <w:p w14:paraId="37F70D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案例名称</w:t>
            </w:r>
          </w:p>
        </w:tc>
        <w:tc>
          <w:tcPr>
            <w:tcW w:w="2973" w:type="dxa"/>
            <w:vAlign w:val="center"/>
          </w:tcPr>
          <w:p w14:paraId="4AEF28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案例简介</w:t>
            </w:r>
          </w:p>
          <w:p w14:paraId="3401A6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（限200字以内）</w:t>
            </w:r>
          </w:p>
        </w:tc>
        <w:tc>
          <w:tcPr>
            <w:tcW w:w="1655" w:type="dxa"/>
            <w:vAlign w:val="center"/>
          </w:tcPr>
          <w:p w14:paraId="4524EF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申报单位</w:t>
            </w:r>
          </w:p>
        </w:tc>
        <w:tc>
          <w:tcPr>
            <w:tcW w:w="1670" w:type="dxa"/>
            <w:vAlign w:val="center"/>
          </w:tcPr>
          <w:p w14:paraId="65CA91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单位类型</w:t>
            </w:r>
          </w:p>
        </w:tc>
        <w:tc>
          <w:tcPr>
            <w:tcW w:w="1447" w:type="dxa"/>
            <w:vAlign w:val="center"/>
          </w:tcPr>
          <w:p w14:paraId="13B6D8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联系人</w:t>
            </w:r>
          </w:p>
        </w:tc>
        <w:tc>
          <w:tcPr>
            <w:tcW w:w="2511" w:type="dxa"/>
            <w:vAlign w:val="center"/>
          </w:tcPr>
          <w:p w14:paraId="543193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联系方式</w:t>
            </w:r>
          </w:p>
        </w:tc>
      </w:tr>
      <w:tr w14:paraId="47059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971" w:type="dxa"/>
            <w:vAlign w:val="top"/>
          </w:tcPr>
          <w:p w14:paraId="1662D489">
            <w:pPr>
              <w:spacing w:before="221" w:line="373" w:lineRule="exact"/>
              <w:ind w:left="43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1</w:t>
            </w:r>
          </w:p>
        </w:tc>
        <w:tc>
          <w:tcPr>
            <w:tcW w:w="2360" w:type="dxa"/>
            <w:vAlign w:val="center"/>
          </w:tcPr>
          <w:p w14:paraId="21B01B89">
            <w:pPr>
              <w:pStyle w:val="8"/>
              <w:jc w:val="center"/>
            </w:pPr>
          </w:p>
        </w:tc>
        <w:tc>
          <w:tcPr>
            <w:tcW w:w="2973" w:type="dxa"/>
            <w:vAlign w:val="center"/>
          </w:tcPr>
          <w:p w14:paraId="1F0FF09D">
            <w:pPr>
              <w:pStyle w:val="8"/>
              <w:jc w:val="center"/>
            </w:pPr>
          </w:p>
        </w:tc>
        <w:tc>
          <w:tcPr>
            <w:tcW w:w="1655" w:type="dxa"/>
            <w:vAlign w:val="center"/>
          </w:tcPr>
          <w:p w14:paraId="693CE56B">
            <w:pPr>
              <w:pStyle w:val="8"/>
              <w:jc w:val="center"/>
            </w:pPr>
          </w:p>
        </w:tc>
        <w:tc>
          <w:tcPr>
            <w:tcW w:w="1670" w:type="dxa"/>
            <w:vAlign w:val="center"/>
          </w:tcPr>
          <w:p w14:paraId="3EFEE0B5">
            <w:pPr>
              <w:pStyle w:val="8"/>
              <w:jc w:val="center"/>
            </w:pPr>
          </w:p>
        </w:tc>
        <w:tc>
          <w:tcPr>
            <w:tcW w:w="1447" w:type="dxa"/>
            <w:vAlign w:val="center"/>
          </w:tcPr>
          <w:p w14:paraId="18CB8F07">
            <w:pPr>
              <w:pStyle w:val="8"/>
              <w:jc w:val="center"/>
            </w:pPr>
          </w:p>
        </w:tc>
        <w:tc>
          <w:tcPr>
            <w:tcW w:w="2511" w:type="dxa"/>
            <w:vAlign w:val="center"/>
          </w:tcPr>
          <w:p w14:paraId="4C9373C0">
            <w:pPr>
              <w:pStyle w:val="8"/>
              <w:jc w:val="center"/>
            </w:pPr>
          </w:p>
        </w:tc>
      </w:tr>
      <w:tr w14:paraId="6AB73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971" w:type="dxa"/>
            <w:vAlign w:val="top"/>
          </w:tcPr>
          <w:p w14:paraId="4F83ED32">
            <w:pPr>
              <w:spacing w:before="223" w:line="373" w:lineRule="exact"/>
              <w:ind w:left="43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2</w:t>
            </w:r>
          </w:p>
        </w:tc>
        <w:tc>
          <w:tcPr>
            <w:tcW w:w="2360" w:type="dxa"/>
            <w:vAlign w:val="center"/>
          </w:tcPr>
          <w:p w14:paraId="0ADB18B7">
            <w:pPr>
              <w:pStyle w:val="8"/>
              <w:jc w:val="center"/>
            </w:pPr>
          </w:p>
        </w:tc>
        <w:tc>
          <w:tcPr>
            <w:tcW w:w="2973" w:type="dxa"/>
            <w:vAlign w:val="center"/>
          </w:tcPr>
          <w:p w14:paraId="6E668290">
            <w:pPr>
              <w:pStyle w:val="8"/>
              <w:jc w:val="center"/>
            </w:pPr>
          </w:p>
        </w:tc>
        <w:tc>
          <w:tcPr>
            <w:tcW w:w="1655" w:type="dxa"/>
            <w:vAlign w:val="center"/>
          </w:tcPr>
          <w:p w14:paraId="24B648AB">
            <w:pPr>
              <w:pStyle w:val="8"/>
              <w:jc w:val="center"/>
            </w:pPr>
          </w:p>
        </w:tc>
        <w:tc>
          <w:tcPr>
            <w:tcW w:w="1670" w:type="dxa"/>
            <w:vAlign w:val="center"/>
          </w:tcPr>
          <w:p w14:paraId="36C4655E">
            <w:pPr>
              <w:pStyle w:val="8"/>
              <w:jc w:val="center"/>
            </w:pPr>
          </w:p>
        </w:tc>
        <w:tc>
          <w:tcPr>
            <w:tcW w:w="1447" w:type="dxa"/>
            <w:vAlign w:val="center"/>
          </w:tcPr>
          <w:p w14:paraId="2FBE21EA">
            <w:pPr>
              <w:pStyle w:val="8"/>
              <w:jc w:val="center"/>
            </w:pPr>
          </w:p>
        </w:tc>
        <w:tc>
          <w:tcPr>
            <w:tcW w:w="2511" w:type="dxa"/>
            <w:vAlign w:val="center"/>
          </w:tcPr>
          <w:p w14:paraId="005C1F07">
            <w:pPr>
              <w:pStyle w:val="8"/>
              <w:jc w:val="center"/>
            </w:pPr>
          </w:p>
        </w:tc>
      </w:tr>
      <w:tr w14:paraId="6F3E3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971" w:type="dxa"/>
            <w:vAlign w:val="top"/>
          </w:tcPr>
          <w:p w14:paraId="55654E46">
            <w:pPr>
              <w:spacing w:before="225" w:line="369" w:lineRule="exact"/>
              <w:ind w:left="44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3</w:t>
            </w:r>
          </w:p>
        </w:tc>
        <w:tc>
          <w:tcPr>
            <w:tcW w:w="2360" w:type="dxa"/>
            <w:vAlign w:val="center"/>
          </w:tcPr>
          <w:p w14:paraId="038649F9">
            <w:pPr>
              <w:pStyle w:val="8"/>
              <w:jc w:val="center"/>
            </w:pPr>
          </w:p>
        </w:tc>
        <w:tc>
          <w:tcPr>
            <w:tcW w:w="2973" w:type="dxa"/>
            <w:vAlign w:val="center"/>
          </w:tcPr>
          <w:p w14:paraId="32E75593">
            <w:pPr>
              <w:pStyle w:val="8"/>
              <w:jc w:val="center"/>
            </w:pPr>
          </w:p>
        </w:tc>
        <w:tc>
          <w:tcPr>
            <w:tcW w:w="1655" w:type="dxa"/>
            <w:vAlign w:val="center"/>
          </w:tcPr>
          <w:p w14:paraId="3D90DD02">
            <w:pPr>
              <w:pStyle w:val="8"/>
              <w:jc w:val="center"/>
            </w:pPr>
          </w:p>
        </w:tc>
        <w:tc>
          <w:tcPr>
            <w:tcW w:w="1670" w:type="dxa"/>
            <w:vAlign w:val="center"/>
          </w:tcPr>
          <w:p w14:paraId="5060A4D4">
            <w:pPr>
              <w:pStyle w:val="8"/>
              <w:jc w:val="center"/>
            </w:pPr>
          </w:p>
        </w:tc>
        <w:tc>
          <w:tcPr>
            <w:tcW w:w="1447" w:type="dxa"/>
            <w:vAlign w:val="center"/>
          </w:tcPr>
          <w:p w14:paraId="7251736A">
            <w:pPr>
              <w:pStyle w:val="8"/>
              <w:jc w:val="center"/>
            </w:pPr>
          </w:p>
        </w:tc>
        <w:tc>
          <w:tcPr>
            <w:tcW w:w="2511" w:type="dxa"/>
            <w:vAlign w:val="center"/>
          </w:tcPr>
          <w:p w14:paraId="671D0A56">
            <w:pPr>
              <w:pStyle w:val="8"/>
              <w:jc w:val="center"/>
            </w:pPr>
          </w:p>
        </w:tc>
      </w:tr>
    </w:tbl>
    <w:p w14:paraId="17103C0B">
      <w:bookmarkStart w:id="0" w:name="_GoBack"/>
      <w:bookmarkEnd w:id="0"/>
    </w:p>
    <w:sectPr>
      <w:pgSz w:w="16838" w:h="11906" w:orient="landscape"/>
      <w:pgMar w:top="1800" w:right="1440" w:bottom="1800" w:left="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80F1897-3469-4E91-991C-D1939623685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7C4F50F-A264-408A-BAA0-4BC988963D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A95594D-30BF-4B28-B0FF-5DF1D8C543CF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TSong-Light-UniGB-UCS2-H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559F340-6CB6-492C-87BD-630A46672552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E055223E-2AC7-4C2B-A9A0-40738FFEF30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D3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2026-10-29T02:01:30Z</dcterms:created>
  <dc:creator>L.DESKTOP-ME0EFRV</dc:creator>
  <cp:lastModifiedBy>Xii</cp:lastModifiedBy>
  <dcterms:modified xsi:type="dcterms:W3CDTF">2026-10-29T02:04:06Z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eyJoZGlkIjoiNDgzYWIwZmQ0MmU5NTU4MTEyZWNlNjY4ZjU3MmYzZGMiLCJ1c2VySWQiOiI2OTM2MjY4MTMifQ==</vt:lpwstr>
  </property>
  <property fmtid="{D5CDD505-2E9C-101B-9397-08002B2CF9AE}" pid="4" name="ICV">
    <vt:lpwstr>81EFC67AC76D4C91A00E37AD253E58B6_12</vt:lpwstr>
  </property>
</Properties>
</file>